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BBFDB" w14:textId="67875F90" w:rsidR="00F30E9D" w:rsidRPr="00BE0131" w:rsidRDefault="00F30E9D" w:rsidP="00F30E9D">
      <w:pPr>
        <w:rPr>
          <w:b/>
          <w:bCs/>
        </w:rPr>
      </w:pPr>
      <w:r w:rsidRPr="00BE0131">
        <w:rPr>
          <w:b/>
          <w:bCs/>
        </w:rPr>
        <w:t xml:space="preserve">Minutes of the Meeting of Broughton Moor Parish Council held in Broughton Moor Community Centre on Thursday </w:t>
      </w:r>
      <w:r w:rsidR="00776CA7">
        <w:rPr>
          <w:b/>
          <w:bCs/>
        </w:rPr>
        <w:t>21</w:t>
      </w:r>
      <w:r w:rsidR="00776CA7" w:rsidRPr="00776CA7">
        <w:rPr>
          <w:b/>
          <w:bCs/>
          <w:vertAlign w:val="superscript"/>
        </w:rPr>
        <w:t>st</w:t>
      </w:r>
      <w:r w:rsidR="00907E75">
        <w:rPr>
          <w:b/>
          <w:bCs/>
        </w:rPr>
        <w:t xml:space="preserve"> </w:t>
      </w:r>
      <w:r w:rsidR="00776CA7">
        <w:rPr>
          <w:b/>
          <w:bCs/>
        </w:rPr>
        <w:t>March</w:t>
      </w:r>
      <w:r w:rsidR="00907E75">
        <w:rPr>
          <w:b/>
          <w:bCs/>
        </w:rPr>
        <w:t xml:space="preserve"> </w:t>
      </w:r>
      <w:r w:rsidR="00082942">
        <w:rPr>
          <w:b/>
          <w:bCs/>
        </w:rPr>
        <w:t>202</w:t>
      </w:r>
      <w:r w:rsidR="00907E75">
        <w:rPr>
          <w:b/>
          <w:bCs/>
        </w:rPr>
        <w:t>4</w:t>
      </w:r>
      <w:r w:rsidRPr="00BE0131">
        <w:rPr>
          <w:b/>
          <w:bCs/>
        </w:rPr>
        <w:t xml:space="preserve"> at 7.</w:t>
      </w:r>
      <w:r w:rsidR="002B7724">
        <w:rPr>
          <w:b/>
          <w:bCs/>
        </w:rPr>
        <w:t>00</w:t>
      </w:r>
      <w:r w:rsidRPr="00BE0131">
        <w:rPr>
          <w:b/>
          <w:bCs/>
        </w:rPr>
        <w:t>pm.</w:t>
      </w:r>
    </w:p>
    <w:p w14:paraId="2BEC2B52" w14:textId="4096F9B4" w:rsidR="00F30E9D" w:rsidRDefault="00F30E9D" w:rsidP="00F30E9D">
      <w:r w:rsidRPr="00BE0131">
        <w:rPr>
          <w:b/>
          <w:bCs/>
        </w:rPr>
        <w:t>Present</w:t>
      </w:r>
      <w:r>
        <w:t>:  Cllrs Denise Scott</w:t>
      </w:r>
      <w:r w:rsidR="00C46C12">
        <w:t xml:space="preserve">, </w:t>
      </w:r>
      <w:r w:rsidR="00013DE6">
        <w:t xml:space="preserve">Claire Howsen, </w:t>
      </w:r>
      <w:r w:rsidR="000D10BE">
        <w:t>Helen Little</w:t>
      </w:r>
      <w:r w:rsidR="00C46C12">
        <w:t xml:space="preserve">, </w:t>
      </w:r>
      <w:r w:rsidR="00907E75">
        <w:t>Jemma Dakers</w:t>
      </w:r>
      <w:r w:rsidR="00013DE6">
        <w:t>,</w:t>
      </w:r>
      <w:r w:rsidR="00F77514">
        <w:t xml:space="preserve"> </w:t>
      </w:r>
      <w:r w:rsidR="00FA5909">
        <w:t>and Judith Morgan, Parish Clerk</w:t>
      </w:r>
      <w:r w:rsidR="006357A8">
        <w:t>.</w:t>
      </w:r>
    </w:p>
    <w:p w14:paraId="1E46BECF" w14:textId="012B5E5E" w:rsidR="00F30E9D" w:rsidRPr="00ED25B2" w:rsidRDefault="00F30E9D" w:rsidP="00F30E9D">
      <w:r>
        <w:rPr>
          <w:b/>
          <w:bCs/>
        </w:rPr>
        <w:t>Apologies for absence</w:t>
      </w:r>
      <w:r w:rsidR="00082942">
        <w:rPr>
          <w:b/>
          <w:bCs/>
        </w:rPr>
        <w:t xml:space="preserve"> </w:t>
      </w:r>
      <w:r w:rsidR="006357A8">
        <w:t>were received from</w:t>
      </w:r>
      <w:r w:rsidR="00013DE6">
        <w:t xml:space="preserve"> Cumberland</w:t>
      </w:r>
      <w:r w:rsidR="006357A8">
        <w:t xml:space="preserve"> Cllr</w:t>
      </w:r>
      <w:r w:rsidR="00013DE6">
        <w:t xml:space="preserve"> Bill Pegram (clash of meetings), </w:t>
      </w:r>
      <w:r w:rsidR="00FA5909">
        <w:t>Sandra Davies</w:t>
      </w:r>
      <w:r w:rsidR="00013DE6">
        <w:t xml:space="preserve"> (family commitment), Lesley Dakers (annual leave) and Allison Pearson (illness).</w:t>
      </w:r>
    </w:p>
    <w:p w14:paraId="363BCBC0" w14:textId="1D9759EC" w:rsidR="00F30E9D" w:rsidRDefault="00646DD8">
      <w:pPr>
        <w:rPr>
          <w:b/>
          <w:bCs/>
        </w:rPr>
      </w:pPr>
      <w:r>
        <w:rPr>
          <w:b/>
          <w:bCs/>
        </w:rPr>
        <w:t>91</w:t>
      </w:r>
      <w:r w:rsidR="00F30E9D">
        <w:rPr>
          <w:b/>
          <w:bCs/>
        </w:rPr>
        <w:t>/23 Requests for Dispensation</w:t>
      </w:r>
    </w:p>
    <w:p w14:paraId="13BA619D" w14:textId="19AE19A5" w:rsidR="00F30E9D" w:rsidRPr="00F30E9D" w:rsidRDefault="00F30E9D">
      <w:r w:rsidRPr="00F30E9D">
        <w:t>There were none.</w:t>
      </w:r>
    </w:p>
    <w:p w14:paraId="61D5D457" w14:textId="44F498E8" w:rsidR="00F30E9D" w:rsidRDefault="00646DD8">
      <w:pPr>
        <w:rPr>
          <w:b/>
          <w:bCs/>
        </w:rPr>
      </w:pPr>
      <w:r>
        <w:rPr>
          <w:b/>
          <w:bCs/>
        </w:rPr>
        <w:t>92</w:t>
      </w:r>
      <w:r w:rsidR="00F30E9D">
        <w:rPr>
          <w:b/>
          <w:bCs/>
        </w:rPr>
        <w:t>/23 Declarations of interest</w:t>
      </w:r>
    </w:p>
    <w:p w14:paraId="0C94A3BF" w14:textId="70F309F9" w:rsidR="00DB6123" w:rsidRPr="00DB6123" w:rsidRDefault="00DB6123">
      <w:r w:rsidRPr="00DB6123">
        <w:t>There were none.</w:t>
      </w:r>
    </w:p>
    <w:p w14:paraId="71CFDBC7" w14:textId="38B1F0A9" w:rsidR="00F30E9D" w:rsidRPr="00646DD8" w:rsidRDefault="00646DD8">
      <w:r>
        <w:rPr>
          <w:b/>
          <w:bCs/>
        </w:rPr>
        <w:t>93</w:t>
      </w:r>
      <w:r w:rsidR="00F30E9D">
        <w:rPr>
          <w:b/>
          <w:bCs/>
        </w:rPr>
        <w:t>/23 Public Section</w:t>
      </w:r>
      <w:r>
        <w:rPr>
          <w:b/>
          <w:bCs/>
        </w:rPr>
        <w:t xml:space="preserve"> </w:t>
      </w:r>
      <w:r>
        <w:t>– no members of the public were present.</w:t>
      </w:r>
    </w:p>
    <w:p w14:paraId="70FA25A7" w14:textId="50B407BA" w:rsidR="00F30E9D" w:rsidRDefault="00646DD8">
      <w:pPr>
        <w:rPr>
          <w:b/>
          <w:bCs/>
        </w:rPr>
      </w:pPr>
      <w:r>
        <w:rPr>
          <w:b/>
          <w:bCs/>
        </w:rPr>
        <w:t>94</w:t>
      </w:r>
      <w:r w:rsidR="00F30E9D">
        <w:rPr>
          <w:b/>
          <w:bCs/>
        </w:rPr>
        <w:t>/23 Minutes</w:t>
      </w:r>
    </w:p>
    <w:p w14:paraId="0CB3D547" w14:textId="5AB5B122" w:rsidR="00F30E9D" w:rsidRPr="00F30E9D" w:rsidRDefault="00F30E9D">
      <w:r w:rsidRPr="00F30E9D">
        <w:t xml:space="preserve">On the proposal of Cllr </w:t>
      </w:r>
      <w:r w:rsidR="007E2B35">
        <w:t>D Scott</w:t>
      </w:r>
      <w:r w:rsidRPr="00F30E9D">
        <w:t xml:space="preserve">, seconded by Cllr </w:t>
      </w:r>
      <w:r w:rsidR="0037389B">
        <w:t xml:space="preserve">J </w:t>
      </w:r>
      <w:r w:rsidR="007E2B35">
        <w:t>Dakers</w:t>
      </w:r>
      <w:r w:rsidRPr="00F30E9D">
        <w:t>, the minutes of the</w:t>
      </w:r>
      <w:r w:rsidR="0048050D">
        <w:t xml:space="preserve"> </w:t>
      </w:r>
      <w:r w:rsidRPr="00F30E9D">
        <w:t>meeting</w:t>
      </w:r>
      <w:r w:rsidR="0037389B">
        <w:t xml:space="preserve"> </w:t>
      </w:r>
      <w:r w:rsidRPr="00F30E9D">
        <w:t xml:space="preserve">held on </w:t>
      </w:r>
      <w:r w:rsidR="0037389B">
        <w:t>15</w:t>
      </w:r>
      <w:r w:rsidR="0037389B" w:rsidRPr="0037389B">
        <w:rPr>
          <w:vertAlign w:val="superscript"/>
        </w:rPr>
        <w:t>th</w:t>
      </w:r>
      <w:r w:rsidR="0037389B">
        <w:t xml:space="preserve"> February</w:t>
      </w:r>
      <w:r w:rsidRPr="00F30E9D">
        <w:t xml:space="preserve"> 202</w:t>
      </w:r>
      <w:r w:rsidR="0037389B">
        <w:t>4</w:t>
      </w:r>
      <w:r w:rsidR="00E62D43">
        <w:t xml:space="preserve"> </w:t>
      </w:r>
      <w:r w:rsidRPr="00F30E9D">
        <w:t>were approved and signed as a correct record.</w:t>
      </w:r>
    </w:p>
    <w:p w14:paraId="0A50D4A5" w14:textId="23F33786" w:rsidR="00F30E9D" w:rsidRDefault="0037389B">
      <w:pPr>
        <w:rPr>
          <w:b/>
          <w:bCs/>
        </w:rPr>
      </w:pPr>
      <w:r>
        <w:rPr>
          <w:b/>
          <w:bCs/>
        </w:rPr>
        <w:t>95</w:t>
      </w:r>
      <w:r w:rsidR="00F30E9D">
        <w:rPr>
          <w:b/>
          <w:bCs/>
        </w:rPr>
        <w:t xml:space="preserve">/23 Matters arising from the </w:t>
      </w:r>
      <w:proofErr w:type="gramStart"/>
      <w:r w:rsidR="00F30E9D">
        <w:rPr>
          <w:b/>
          <w:bCs/>
        </w:rPr>
        <w:t>Minutes</w:t>
      </w:r>
      <w:proofErr w:type="gramEnd"/>
    </w:p>
    <w:p w14:paraId="5B349586" w14:textId="50D8EE3E" w:rsidR="002C07ED" w:rsidRDefault="0091484E" w:rsidP="00CD3E5D">
      <w:pPr>
        <w:pStyle w:val="ListParagraph"/>
        <w:numPr>
          <w:ilvl w:val="0"/>
          <w:numId w:val="7"/>
        </w:numPr>
      </w:pPr>
      <w:r>
        <w:t xml:space="preserve">Further to Min </w:t>
      </w:r>
      <w:r w:rsidR="00702750">
        <w:t>82</w:t>
      </w:r>
      <w:r w:rsidR="00162033">
        <w:t>/23ii</w:t>
      </w:r>
      <w:r w:rsidR="00702750">
        <w:t>i It was noted that the jaguar car had been removed.  The</w:t>
      </w:r>
      <w:r w:rsidR="00DC3EB2">
        <w:t xml:space="preserve"> p</w:t>
      </w:r>
      <w:r w:rsidR="00702750">
        <w:t>ick</w:t>
      </w:r>
      <w:r w:rsidR="001F7553">
        <w:t>-</w:t>
      </w:r>
      <w:r w:rsidR="00702750">
        <w:t xml:space="preserve">up truck which had been removed from the </w:t>
      </w:r>
      <w:r w:rsidR="006213D3">
        <w:t>bus shelter area opposite the school was back and parked in a more dangerous place, along with a second vehicle.   Clerk to ask County Highways and the Police to do something about this hazard.</w:t>
      </w:r>
      <w:r w:rsidR="00162033">
        <w:t xml:space="preserve"> </w:t>
      </w:r>
    </w:p>
    <w:p w14:paraId="38AB7CB1" w14:textId="4A23544A" w:rsidR="00F30E9D" w:rsidRDefault="0020055A" w:rsidP="00F30E9D">
      <w:pPr>
        <w:rPr>
          <w:b/>
          <w:bCs/>
        </w:rPr>
      </w:pPr>
      <w:r>
        <w:rPr>
          <w:b/>
          <w:bCs/>
        </w:rPr>
        <w:t>96</w:t>
      </w:r>
      <w:r w:rsidR="00F30E9D">
        <w:rPr>
          <w:b/>
          <w:bCs/>
        </w:rPr>
        <w:t>/23 Welfare Field</w:t>
      </w:r>
    </w:p>
    <w:p w14:paraId="37B00F73" w14:textId="526DA1A4" w:rsidR="00446FBE" w:rsidRDefault="00A06DEC" w:rsidP="00755C39">
      <w:pPr>
        <w:pStyle w:val="ListParagraph"/>
        <w:numPr>
          <w:ilvl w:val="0"/>
          <w:numId w:val="11"/>
        </w:numPr>
      </w:pPr>
      <w:r>
        <w:t>The report from Tivoli was read and received</w:t>
      </w:r>
      <w:r w:rsidR="00131978">
        <w:t xml:space="preserve">.  It </w:t>
      </w:r>
      <w:r w:rsidR="001F7553">
        <w:t>w</w:t>
      </w:r>
      <w:r w:rsidR="00131978">
        <w:t>as noted that both glass and dog faeces were removed from site.</w:t>
      </w:r>
    </w:p>
    <w:p w14:paraId="27FA7BA6" w14:textId="33E00434" w:rsidR="003F598B" w:rsidRDefault="00AC5AAB" w:rsidP="009B7189">
      <w:pPr>
        <w:rPr>
          <w:b/>
          <w:bCs/>
        </w:rPr>
      </w:pPr>
      <w:r>
        <w:rPr>
          <w:b/>
          <w:bCs/>
        </w:rPr>
        <w:t>97</w:t>
      </w:r>
      <w:r w:rsidR="009B7189">
        <w:rPr>
          <w:b/>
          <w:bCs/>
        </w:rPr>
        <w:t>/</w:t>
      </w:r>
      <w:r w:rsidR="003F598B" w:rsidRPr="00F36049">
        <w:rPr>
          <w:b/>
          <w:bCs/>
        </w:rPr>
        <w:t>23 St Columba’s Church</w:t>
      </w:r>
    </w:p>
    <w:p w14:paraId="2783F8E3" w14:textId="2D38AEBF" w:rsidR="00755C39" w:rsidRPr="00755C39" w:rsidRDefault="00755C39" w:rsidP="009B7189">
      <w:r>
        <w:t>It was understood that the Church building is being emptied by the Diocese, the font will be removed, smashed</w:t>
      </w:r>
      <w:r w:rsidR="001F7553">
        <w:t>,</w:t>
      </w:r>
      <w:r>
        <w:t xml:space="preserve"> and buried and the altar will be made into prayer </w:t>
      </w:r>
      <w:r w:rsidR="00C65C14">
        <w:t xml:space="preserve">tables.  The large cupboards and a bookcase will be left in the building for the Community to use.   The Reader, Mrs Chris Ashcroft, had removed the </w:t>
      </w:r>
      <w:r w:rsidR="00AC5AAB">
        <w:t>kneelers and had burned them.</w:t>
      </w:r>
    </w:p>
    <w:p w14:paraId="00DDA1A1" w14:textId="5364C572" w:rsidR="003F598B" w:rsidRDefault="00AC5AAB" w:rsidP="003F598B">
      <w:pPr>
        <w:rPr>
          <w:b/>
          <w:bCs/>
        </w:rPr>
      </w:pPr>
      <w:r>
        <w:rPr>
          <w:b/>
          <w:bCs/>
        </w:rPr>
        <w:t>98</w:t>
      </w:r>
      <w:r w:rsidR="00C4756B">
        <w:rPr>
          <w:b/>
          <w:bCs/>
        </w:rPr>
        <w:t>/23 Planning Matters</w:t>
      </w:r>
    </w:p>
    <w:p w14:paraId="5B2DBB3D" w14:textId="25BB951C" w:rsidR="003773A8" w:rsidRPr="003773A8" w:rsidRDefault="003773A8" w:rsidP="003F598B">
      <w:r w:rsidRPr="003773A8">
        <w:t>The following</w:t>
      </w:r>
      <w:r w:rsidR="0016749E">
        <w:t xml:space="preserve"> was considered</w:t>
      </w:r>
      <w:r w:rsidRPr="003773A8">
        <w:t>:</w:t>
      </w:r>
    </w:p>
    <w:p w14:paraId="6A42BD8B" w14:textId="77777777" w:rsidR="00CE05C4" w:rsidRDefault="00EB6E58" w:rsidP="003F598B">
      <w:r>
        <w:t>FUL/2023/</w:t>
      </w:r>
      <w:r w:rsidR="001C673C">
        <w:t>022</w:t>
      </w:r>
      <w:r w:rsidR="0016749E">
        <w:t>7</w:t>
      </w:r>
      <w:r w:rsidR="001C673C">
        <w:t xml:space="preserve"> Little – </w:t>
      </w:r>
      <w:r w:rsidR="007B2291">
        <w:t xml:space="preserve">Mark Harrison – Variation of conditions 2 and 5 (plans) and condition 0 (footpath) </w:t>
      </w:r>
      <w:r w:rsidR="00CE05C4">
        <w:t>of application FUL/2019/0227 Land off Wilson’s Terrace, Broughton Moor – no observations.</w:t>
      </w:r>
    </w:p>
    <w:p w14:paraId="703FD679" w14:textId="7C760A4D" w:rsidR="004B4D43" w:rsidRDefault="00EA0C8A" w:rsidP="003F598B">
      <w:pPr>
        <w:rPr>
          <w:b/>
          <w:bCs/>
        </w:rPr>
      </w:pPr>
      <w:r>
        <w:rPr>
          <w:b/>
          <w:bCs/>
        </w:rPr>
        <w:t>99</w:t>
      </w:r>
      <w:r w:rsidR="004B4D43" w:rsidRPr="004B4D43">
        <w:rPr>
          <w:b/>
          <w:bCs/>
        </w:rPr>
        <w:t>/23 Environmental Issues in the Village</w:t>
      </w:r>
    </w:p>
    <w:p w14:paraId="5E7A1361" w14:textId="2B231DB0" w:rsidR="001730D5" w:rsidRPr="001730D5" w:rsidRDefault="00326061" w:rsidP="003F59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87A21" wp14:editId="431D17EE">
                <wp:simplePos x="0" y="0"/>
                <wp:positionH relativeFrom="margin">
                  <wp:posOffset>6038850</wp:posOffset>
                </wp:positionH>
                <wp:positionV relativeFrom="paragraph">
                  <wp:posOffset>408940</wp:posOffset>
                </wp:positionV>
                <wp:extent cx="465455" cy="246380"/>
                <wp:effectExtent l="0" t="0" r="10795" b="20320"/>
                <wp:wrapNone/>
                <wp:docPr id="5211927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F500E" w14:textId="4AE363BF" w:rsidR="00015487" w:rsidRDefault="00015487">
                            <w:r>
                              <w:t>30</w:t>
                            </w:r>
                            <w:r w:rsidR="001400E0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87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5.5pt;margin-top:32.2pt;width:36.65pt;height:19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" fillcolor="white [3201]" strokeweight=".5pt">
                <v:textbox>
                  <w:txbxContent>
                    <w:p w14:paraId="2AEF500E" w14:textId="4AE363BF" w:rsidR="00015487" w:rsidRDefault="00015487">
                      <w:r>
                        <w:t>30</w:t>
                      </w:r>
                      <w:r w:rsidR="001400E0"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C8A">
        <w:t xml:space="preserve">The Clerk was instructed to report to Cumberland Council the absence of road markings on the approach to the Junction of Flimby road </w:t>
      </w:r>
      <w:r w:rsidR="009A1CB1">
        <w:t>and Seaton Road when approaching from Flimby.</w:t>
      </w:r>
    </w:p>
    <w:p w14:paraId="7435AA6A" w14:textId="4C818155" w:rsidR="004B4D43" w:rsidRDefault="009A1CB1" w:rsidP="003F598B">
      <w:pPr>
        <w:rPr>
          <w:b/>
          <w:bCs/>
        </w:rPr>
      </w:pPr>
      <w:r>
        <w:rPr>
          <w:b/>
          <w:bCs/>
        </w:rPr>
        <w:t>100</w:t>
      </w:r>
      <w:r w:rsidR="00A07D73">
        <w:rPr>
          <w:b/>
          <w:bCs/>
        </w:rPr>
        <w:t>/23 Community Centre</w:t>
      </w:r>
    </w:p>
    <w:p w14:paraId="16A2C771" w14:textId="6CB5190E" w:rsidR="00437463" w:rsidRDefault="00437463" w:rsidP="003F598B">
      <w:r>
        <w:t xml:space="preserve">I.  The Defibrillator had been registered. </w:t>
      </w:r>
      <w:r w:rsidR="00487BF3">
        <w:t>New batteries and pads had been installed.  Cllr C Howsen to undertake monthly checks.</w:t>
      </w:r>
    </w:p>
    <w:p w14:paraId="3DED6600" w14:textId="48E242A2" w:rsidR="00487BF3" w:rsidRDefault="00487BF3" w:rsidP="003F598B">
      <w:r>
        <w:t xml:space="preserve">ii. </w:t>
      </w:r>
      <w:r w:rsidR="00D2615A">
        <w:t xml:space="preserve">Plans for the alterations had been drawn up by Richard Lindsay, architect, and would be sent to </w:t>
      </w:r>
      <w:r w:rsidR="00042D7E">
        <w:t xml:space="preserve">Stobbarts, THN, Skeltons and Chambers and Harrison for tender.  It was anticipated that the </w:t>
      </w:r>
      <w:r w:rsidR="003A2CC6">
        <w:t>quotes would be available soon and the clerk could then apply to CCF for a grant to cover the works.</w:t>
      </w:r>
      <w:r w:rsidR="00BD1CC9">
        <w:t xml:space="preserve">  The plans incorporate extending the kitchen into the </w:t>
      </w:r>
      <w:r w:rsidR="00BD1CC9">
        <w:lastRenderedPageBreak/>
        <w:t xml:space="preserve">existing office area, </w:t>
      </w:r>
      <w:r w:rsidR="005704B8">
        <w:t xml:space="preserve">installing lighting tubes in the toilet and corridor areas, creation of a store cupboard and </w:t>
      </w:r>
      <w:r w:rsidR="005C7A1E">
        <w:t xml:space="preserve">a </w:t>
      </w:r>
      <w:r w:rsidR="00A56829">
        <w:t>mezzanine</w:t>
      </w:r>
      <w:r w:rsidR="005C7A1E">
        <w:t xml:space="preserve"> storage area to the rear of the building.  A </w:t>
      </w:r>
      <w:r w:rsidR="00A56829">
        <w:t>£</w:t>
      </w:r>
      <w:r w:rsidR="005C7A1E">
        <w:t xml:space="preserve">6,000 contingency was included for the kitchen and a £2,000 contingency for the electrical works.  </w:t>
      </w:r>
    </w:p>
    <w:p w14:paraId="059717B1" w14:textId="1C709249" w:rsidR="003A2CC6" w:rsidRDefault="00700CE5" w:rsidP="003F598B">
      <w:r>
        <w:t>iii.   Clerk to obtain a key for the architect.</w:t>
      </w:r>
    </w:p>
    <w:p w14:paraId="54E84D22" w14:textId="0EA6671E" w:rsidR="00700CE5" w:rsidRDefault="00700CE5" w:rsidP="003F598B">
      <w:r>
        <w:t>iv.  Clerk to let the Chairman have the gas and electricity account numbers.</w:t>
      </w:r>
    </w:p>
    <w:p w14:paraId="37112AC6" w14:textId="3533812B" w:rsidR="00A56829" w:rsidRDefault="00A56829" w:rsidP="003F598B">
      <w:r>
        <w:t>v.  The Over 60s would hold their bingo sessions in the pub during the refurbishment.</w:t>
      </w:r>
    </w:p>
    <w:p w14:paraId="77DE22A0" w14:textId="2C5F415A" w:rsidR="00D564E8" w:rsidRDefault="00D564E8" w:rsidP="003F598B">
      <w:r>
        <w:t xml:space="preserve">vi. Clerk to contact ADT to sort out the burglar alarm system now that the new </w:t>
      </w:r>
      <w:r w:rsidR="001F7553">
        <w:t>Wi-Fi</w:t>
      </w:r>
      <w:r>
        <w:t xml:space="preserve"> modem is operating.</w:t>
      </w:r>
    </w:p>
    <w:p w14:paraId="2D12F126" w14:textId="300321E8" w:rsidR="00FA2334" w:rsidRPr="00437463" w:rsidRDefault="00FA2334" w:rsidP="003F598B">
      <w:r>
        <w:t>vii.  The building will be used as a Polling Station on 2</w:t>
      </w:r>
      <w:r w:rsidRPr="00FA2334">
        <w:rPr>
          <w:vertAlign w:val="superscript"/>
        </w:rPr>
        <w:t>nd</w:t>
      </w:r>
      <w:r>
        <w:t xml:space="preserve"> May for the Police</w:t>
      </w:r>
      <w:r w:rsidR="00B92051">
        <w:t>, Fire and Crime Commissioner’s election.</w:t>
      </w:r>
      <w:r>
        <w:t xml:space="preserve"> </w:t>
      </w:r>
    </w:p>
    <w:p w14:paraId="14A5FFF7" w14:textId="091C2DD0" w:rsidR="00994399" w:rsidRDefault="00D77F7F" w:rsidP="0071641F">
      <w:pPr>
        <w:rPr>
          <w:b/>
          <w:bCs/>
        </w:rPr>
      </w:pPr>
      <w:r>
        <w:rPr>
          <w:b/>
          <w:bCs/>
        </w:rPr>
        <w:t>101</w:t>
      </w:r>
      <w:r w:rsidR="00994399">
        <w:rPr>
          <w:b/>
          <w:bCs/>
        </w:rPr>
        <w:t>/23 Jobs for the handyman</w:t>
      </w:r>
    </w:p>
    <w:p w14:paraId="120E172B" w14:textId="5AB81F9A" w:rsidR="00F70F24" w:rsidRPr="00347E7E" w:rsidRDefault="000F4C09" w:rsidP="0071641F">
      <w:bookmarkStart w:id="0" w:name="_Hlk162082783"/>
      <w:r>
        <w:t>Nothing new this month.</w:t>
      </w:r>
    </w:p>
    <w:bookmarkEnd w:id="0"/>
    <w:p w14:paraId="3B4421A4" w14:textId="5FCD94D0" w:rsidR="00994399" w:rsidRDefault="00D77F7F" w:rsidP="003A29BD">
      <w:pPr>
        <w:rPr>
          <w:b/>
          <w:bCs/>
        </w:rPr>
      </w:pPr>
      <w:r>
        <w:rPr>
          <w:b/>
          <w:bCs/>
        </w:rPr>
        <w:t>102</w:t>
      </w:r>
      <w:r w:rsidR="00994399">
        <w:rPr>
          <w:b/>
          <w:bCs/>
        </w:rPr>
        <w:t>/23 Correspondence</w:t>
      </w:r>
    </w:p>
    <w:p w14:paraId="3071B264" w14:textId="733D2BB3" w:rsidR="00D77F7F" w:rsidRPr="00D77F7F" w:rsidRDefault="00D77F7F" w:rsidP="003A29BD">
      <w:r>
        <w:t>Nothing new this month.</w:t>
      </w:r>
    </w:p>
    <w:p w14:paraId="595A9EA8" w14:textId="214313FA" w:rsidR="00471DCC" w:rsidRDefault="00D77F7F" w:rsidP="003A29BD">
      <w:pPr>
        <w:rPr>
          <w:b/>
          <w:bCs/>
        </w:rPr>
      </w:pPr>
      <w:r>
        <w:rPr>
          <w:b/>
          <w:bCs/>
        </w:rPr>
        <w:t>103</w:t>
      </w:r>
      <w:r w:rsidR="00974752">
        <w:rPr>
          <w:b/>
          <w:bCs/>
        </w:rPr>
        <w:t xml:space="preserve">/23 </w:t>
      </w:r>
      <w:r w:rsidR="00A86B80">
        <w:rPr>
          <w:b/>
          <w:bCs/>
        </w:rPr>
        <w:t>Finance</w:t>
      </w:r>
    </w:p>
    <w:p w14:paraId="7773C032" w14:textId="30261D81" w:rsidR="00A86B80" w:rsidRDefault="00A86B80" w:rsidP="003A29BD">
      <w:r>
        <w:t xml:space="preserve">The following cheques </w:t>
      </w:r>
      <w:r w:rsidR="009F47CE">
        <w:t>were</w:t>
      </w:r>
      <w:r>
        <w:t xml:space="preserve"> issued:</w:t>
      </w:r>
    </w:p>
    <w:p w14:paraId="071EEFA2" w14:textId="3ACF8F92" w:rsidR="009D7802" w:rsidRDefault="009F47CE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B.T.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7DD0">
        <w:rPr>
          <w:rFonts w:ascii="Times New Roman" w:hAnsi="Times New Roman" w:cs="Times New Roman"/>
        </w:rPr>
        <w:tab/>
      </w:r>
      <w:r w:rsidR="00020589">
        <w:rPr>
          <w:rFonts w:ascii="Times New Roman" w:hAnsi="Times New Roman" w:cs="Times New Roman"/>
        </w:rPr>
        <w:tab/>
      </w:r>
      <w:r w:rsidR="000E45DB">
        <w:rPr>
          <w:rFonts w:ascii="Times New Roman" w:hAnsi="Times New Roman" w:cs="Times New Roman"/>
        </w:rPr>
        <w:t xml:space="preserve"> </w:t>
      </w:r>
      <w:r w:rsidR="00777DD0">
        <w:rPr>
          <w:rFonts w:ascii="Times New Roman" w:hAnsi="Times New Roman" w:cs="Times New Roman"/>
        </w:rPr>
        <w:t>35.12</w:t>
      </w:r>
    </w:p>
    <w:p w14:paraId="01608C01" w14:textId="47C3A410" w:rsidR="00777DD0" w:rsidRDefault="00777DD0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101986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B.T. (final)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0589">
        <w:rPr>
          <w:rFonts w:ascii="Times New Roman" w:hAnsi="Times New Roman" w:cs="Times New Roman"/>
        </w:rPr>
        <w:tab/>
      </w:r>
      <w:r w:rsidR="000E4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35.12</w:t>
      </w:r>
    </w:p>
    <w:p w14:paraId="46330F8F" w14:textId="39898D93" w:rsidR="00777DD0" w:rsidRDefault="00E30F26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101987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Defibrillator pads and</w:t>
      </w:r>
    </w:p>
    <w:p w14:paraId="0E18D28A" w14:textId="493D5E6F" w:rsidR="00E30F26" w:rsidRDefault="00E30F26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Batteries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0589">
        <w:rPr>
          <w:rFonts w:ascii="Times New Roman" w:hAnsi="Times New Roman" w:cs="Times New Roman"/>
        </w:rPr>
        <w:tab/>
      </w:r>
      <w:r w:rsidR="000E4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36.25</w:t>
      </w:r>
    </w:p>
    <w:p w14:paraId="1AA5BF3B" w14:textId="525C950D" w:rsidR="00E30F26" w:rsidRDefault="003B37E0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101988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 P Cleaners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0589">
        <w:rPr>
          <w:rFonts w:ascii="Times New Roman" w:hAnsi="Times New Roman" w:cs="Times New Roman"/>
        </w:rPr>
        <w:tab/>
      </w:r>
      <w:r w:rsidR="000E4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15.00</w:t>
      </w:r>
    </w:p>
    <w:p w14:paraId="7F2B9D1A" w14:textId="64CD2EC6" w:rsidR="003B37E0" w:rsidRDefault="003B37E0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101989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056">
        <w:rPr>
          <w:rFonts w:ascii="Times New Roman" w:hAnsi="Times New Roman" w:cs="Times New Roman"/>
        </w:rPr>
        <w:t>PlusNet</w:t>
      </w:r>
      <w:r w:rsidR="00020589">
        <w:rPr>
          <w:rFonts w:ascii="Times New Roman" w:hAnsi="Times New Roman" w:cs="Times New Roman"/>
        </w:rPr>
        <w:t xml:space="preserve"> (for </w:t>
      </w:r>
      <w:r w:rsidR="00630056">
        <w:rPr>
          <w:rFonts w:ascii="Times New Roman" w:hAnsi="Times New Roman" w:cs="Times New Roman"/>
        </w:rPr>
        <w:t>Wi-Fi</w:t>
      </w:r>
      <w:r w:rsidR="00020589">
        <w:rPr>
          <w:rFonts w:ascii="Times New Roman" w:hAnsi="Times New Roman" w:cs="Times New Roman"/>
        </w:rPr>
        <w:t>)</w:t>
      </w:r>
      <w:r w:rsidR="00020589">
        <w:rPr>
          <w:rFonts w:ascii="Times New Roman" w:hAnsi="Times New Roman" w:cs="Times New Roman"/>
        </w:rPr>
        <w:tab/>
      </w:r>
      <w:r w:rsidR="00020589">
        <w:rPr>
          <w:rFonts w:ascii="Times New Roman" w:hAnsi="Times New Roman" w:cs="Times New Roman"/>
        </w:rPr>
        <w:tab/>
      </w:r>
      <w:r w:rsidR="000E45DB">
        <w:rPr>
          <w:rFonts w:ascii="Times New Roman" w:hAnsi="Times New Roman" w:cs="Times New Roman"/>
        </w:rPr>
        <w:t xml:space="preserve"> </w:t>
      </w:r>
      <w:r w:rsidR="00020589">
        <w:rPr>
          <w:rFonts w:ascii="Times New Roman" w:hAnsi="Times New Roman" w:cs="Times New Roman"/>
        </w:rPr>
        <w:t>42.59</w:t>
      </w:r>
    </w:p>
    <w:p w14:paraId="5AAF6F22" w14:textId="77777777" w:rsidR="009F266E" w:rsidRDefault="00020589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101990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ADT Fire and security plc          </w:t>
      </w:r>
      <w:r w:rsidR="009F266E">
        <w:rPr>
          <w:rFonts w:ascii="Times New Roman" w:hAnsi="Times New Roman" w:cs="Times New Roman"/>
        </w:rPr>
        <w:t>432.41</w:t>
      </w:r>
    </w:p>
    <w:p w14:paraId="0A2066F4" w14:textId="434AE5B2" w:rsidR="009F266E" w:rsidRDefault="009F266E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101991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 J Morgan Salary and exp.</w:t>
      </w:r>
      <w:r w:rsidR="009B252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549.50</w:t>
      </w:r>
    </w:p>
    <w:p w14:paraId="3C2E48CD" w14:textId="50FAA66D" w:rsidR="00020589" w:rsidRPr="00247174" w:rsidRDefault="000E45DB" w:rsidP="005C36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101992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 P Cleaners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15.00</w:t>
      </w:r>
      <w:r w:rsidR="00020589">
        <w:rPr>
          <w:rFonts w:ascii="Times New Roman" w:hAnsi="Times New Roman" w:cs="Times New Roman"/>
        </w:rPr>
        <w:tab/>
      </w:r>
    </w:p>
    <w:p w14:paraId="44142EB9" w14:textId="77777777" w:rsidR="000B0E7F" w:rsidRDefault="000B0E7F" w:rsidP="009D780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</w:tabs>
      </w:pPr>
    </w:p>
    <w:p w14:paraId="3FAAA7AE" w14:textId="77777777" w:rsidR="00A97166" w:rsidRDefault="00A97166" w:rsidP="00D2039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</w:tabs>
        <w:ind w:firstLine="360"/>
      </w:pPr>
    </w:p>
    <w:p w14:paraId="202CB826" w14:textId="65F663A8" w:rsidR="00D2039A" w:rsidRDefault="00D2039A" w:rsidP="009D780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3"/>
        </w:tabs>
      </w:pPr>
      <w:r>
        <w:t xml:space="preserve">Date of next meeting:  Thursday </w:t>
      </w:r>
      <w:r w:rsidR="0078202C">
        <w:t>18th</w:t>
      </w:r>
      <w:r w:rsidR="00820F86">
        <w:t xml:space="preserve"> </w:t>
      </w:r>
      <w:r w:rsidR="0078202C">
        <w:t>April</w:t>
      </w:r>
      <w:r>
        <w:t xml:space="preserve"> 202</w:t>
      </w:r>
      <w:r w:rsidR="00820F86">
        <w:t>4</w:t>
      </w:r>
      <w:r>
        <w:t xml:space="preserve"> at 7.00pm</w:t>
      </w:r>
    </w:p>
    <w:p w14:paraId="3B85A67F" w14:textId="77777777" w:rsidR="000D08A9" w:rsidRDefault="001301FF" w:rsidP="00C06CC7">
      <w:pPr>
        <w:ind w:left="360"/>
      </w:pPr>
      <w:r>
        <w:t xml:space="preserve"> </w:t>
      </w:r>
      <w:r w:rsidR="003D5106">
        <w:t xml:space="preserve"> </w:t>
      </w:r>
    </w:p>
    <w:p w14:paraId="7B6FA708" w14:textId="2FDD3646" w:rsidR="00AD5934" w:rsidRDefault="002A67D0" w:rsidP="009D7802">
      <w:r w:rsidRPr="002A67D0">
        <w:t xml:space="preserve">The meeting closed at </w:t>
      </w:r>
      <w:r w:rsidR="00D66427">
        <w:t>7.</w:t>
      </w:r>
      <w:r w:rsidR="0078202C">
        <w:t>3</w:t>
      </w:r>
      <w:r w:rsidR="00D66427">
        <w:t>5</w:t>
      </w:r>
      <w:r w:rsidRPr="002A67D0">
        <w:t>pm</w:t>
      </w:r>
    </w:p>
    <w:p w14:paraId="166A47DB" w14:textId="77777777" w:rsidR="00D2039A" w:rsidRDefault="00D2039A" w:rsidP="000D08A9">
      <w:pPr>
        <w:ind w:left="360"/>
      </w:pPr>
    </w:p>
    <w:p w14:paraId="44AE00E4" w14:textId="77777777" w:rsidR="00D2039A" w:rsidRDefault="00D2039A" w:rsidP="000D08A9">
      <w:pPr>
        <w:ind w:left="360"/>
      </w:pPr>
    </w:p>
    <w:p w14:paraId="58096A73" w14:textId="77777777" w:rsidR="00D2039A" w:rsidRDefault="00D2039A" w:rsidP="000D08A9">
      <w:pPr>
        <w:ind w:left="360"/>
      </w:pPr>
    </w:p>
    <w:p w14:paraId="4F993BA4" w14:textId="77777777" w:rsidR="00115C4F" w:rsidRDefault="00115C4F" w:rsidP="000D08A9">
      <w:pPr>
        <w:ind w:left="360"/>
      </w:pPr>
    </w:p>
    <w:p w14:paraId="2B266205" w14:textId="77777777" w:rsidR="00115C4F" w:rsidRDefault="00115C4F" w:rsidP="000D08A9">
      <w:pPr>
        <w:ind w:left="360"/>
      </w:pPr>
    </w:p>
    <w:p w14:paraId="44DA18C9" w14:textId="77777777" w:rsidR="00115C4F" w:rsidRDefault="00115C4F" w:rsidP="000D08A9">
      <w:pPr>
        <w:ind w:left="360"/>
      </w:pPr>
    </w:p>
    <w:p w14:paraId="42F60334" w14:textId="77777777" w:rsidR="00D2039A" w:rsidRDefault="00D2039A" w:rsidP="000D08A9">
      <w:pPr>
        <w:ind w:left="360"/>
      </w:pPr>
    </w:p>
    <w:p w14:paraId="6FE7630E" w14:textId="019D91C8" w:rsidR="00D2039A" w:rsidRPr="000D08A9" w:rsidRDefault="00D2039A" w:rsidP="000D08A9">
      <w:pPr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2021" wp14:editId="20D550D3">
                <wp:simplePos x="0" y="0"/>
                <wp:positionH relativeFrom="margin">
                  <wp:posOffset>6112510</wp:posOffset>
                </wp:positionH>
                <wp:positionV relativeFrom="paragraph">
                  <wp:posOffset>383540</wp:posOffset>
                </wp:positionV>
                <wp:extent cx="467360" cy="254635"/>
                <wp:effectExtent l="0" t="0" r="27940" b="12065"/>
                <wp:wrapNone/>
                <wp:docPr id="16455332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6C82E" w14:textId="037E6B2C" w:rsidR="004E78AE" w:rsidRDefault="00D66427">
                            <w:r>
                              <w:t>30</w:t>
                            </w:r>
                            <w:r w:rsidR="001400E0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2021" id="_x0000_s1027" type="#_x0000_t202" style="position:absolute;left:0;text-align:left;margin-left:481.3pt;margin-top:30.2pt;width:36.8pt;height:20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" fillcolor="white [3201]" strokeweight=".5pt">
                <v:textbox>
                  <w:txbxContent>
                    <w:p w14:paraId="5A26C82E" w14:textId="037E6B2C" w:rsidR="004E78AE" w:rsidRDefault="00D66427">
                      <w:r>
                        <w:t>30</w:t>
                      </w:r>
                      <w:r w:rsidR="001400E0"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Signed ______________________________</w:t>
      </w:r>
      <w:proofErr w:type="gramStart"/>
      <w:r>
        <w:t>_  Chairman</w:t>
      </w:r>
      <w:proofErr w:type="gramEnd"/>
      <w:r>
        <w:t xml:space="preserve">      Date _______________________</w:t>
      </w:r>
    </w:p>
    <w:sectPr w:rsidR="00D2039A" w:rsidRPr="000D08A9" w:rsidSect="008D0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454F3" w14:textId="77777777" w:rsidR="008D027A" w:rsidRDefault="008D027A" w:rsidP="000105D9">
      <w:pPr>
        <w:spacing w:after="0" w:line="240" w:lineRule="auto"/>
      </w:pPr>
      <w:r>
        <w:separator/>
      </w:r>
    </w:p>
  </w:endnote>
  <w:endnote w:type="continuationSeparator" w:id="0">
    <w:p w14:paraId="2C9389B3" w14:textId="77777777" w:rsidR="008D027A" w:rsidRDefault="008D027A" w:rsidP="0001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A2EA9" w14:textId="77777777" w:rsidR="000105D9" w:rsidRDefault="000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16488" w14:textId="77777777" w:rsidR="000105D9" w:rsidRDefault="000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C9F59" w14:textId="77777777" w:rsidR="000105D9" w:rsidRDefault="000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7753C" w14:textId="77777777" w:rsidR="008D027A" w:rsidRDefault="008D027A" w:rsidP="000105D9">
      <w:pPr>
        <w:spacing w:after="0" w:line="240" w:lineRule="auto"/>
      </w:pPr>
      <w:r>
        <w:separator/>
      </w:r>
    </w:p>
  </w:footnote>
  <w:footnote w:type="continuationSeparator" w:id="0">
    <w:p w14:paraId="31C447AF" w14:textId="77777777" w:rsidR="008D027A" w:rsidRDefault="008D027A" w:rsidP="0001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3FFCD" w14:textId="77777777" w:rsidR="000105D9" w:rsidRDefault="00010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4B486" w14:textId="77777777" w:rsidR="000105D9" w:rsidRDefault="00010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41EB0" w14:textId="77777777" w:rsidR="000105D9" w:rsidRDefault="00010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C4655"/>
    <w:multiLevelType w:val="hybridMultilevel"/>
    <w:tmpl w:val="BAEC8224"/>
    <w:lvl w:ilvl="0" w:tplc="F54045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061D"/>
    <w:multiLevelType w:val="hybridMultilevel"/>
    <w:tmpl w:val="DA0C9874"/>
    <w:lvl w:ilvl="0" w:tplc="DA56A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4829"/>
    <w:multiLevelType w:val="hybridMultilevel"/>
    <w:tmpl w:val="7C08DFE8"/>
    <w:lvl w:ilvl="0" w:tplc="3D82F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43F7"/>
    <w:multiLevelType w:val="hybridMultilevel"/>
    <w:tmpl w:val="7004E5D2"/>
    <w:lvl w:ilvl="0" w:tplc="DF8A7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8D5"/>
    <w:multiLevelType w:val="hybridMultilevel"/>
    <w:tmpl w:val="75F484DA"/>
    <w:lvl w:ilvl="0" w:tplc="C1488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2D25"/>
    <w:multiLevelType w:val="hybridMultilevel"/>
    <w:tmpl w:val="2A44B652"/>
    <w:lvl w:ilvl="0" w:tplc="CF78BF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406B"/>
    <w:multiLevelType w:val="hybridMultilevel"/>
    <w:tmpl w:val="0E424C8C"/>
    <w:lvl w:ilvl="0" w:tplc="39BEAB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54A0"/>
    <w:multiLevelType w:val="hybridMultilevel"/>
    <w:tmpl w:val="56E853A4"/>
    <w:lvl w:ilvl="0" w:tplc="0CCA0D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5E3B"/>
    <w:multiLevelType w:val="hybridMultilevel"/>
    <w:tmpl w:val="9732D386"/>
    <w:lvl w:ilvl="0" w:tplc="82A45D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0AC4"/>
    <w:multiLevelType w:val="hybridMultilevel"/>
    <w:tmpl w:val="86CCE346"/>
    <w:lvl w:ilvl="0" w:tplc="863C4C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4642"/>
    <w:multiLevelType w:val="hybridMultilevel"/>
    <w:tmpl w:val="068CAABE"/>
    <w:lvl w:ilvl="0" w:tplc="612C4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E05"/>
    <w:multiLevelType w:val="hybridMultilevel"/>
    <w:tmpl w:val="EAAC7838"/>
    <w:lvl w:ilvl="0" w:tplc="5A62CF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A618E"/>
    <w:multiLevelType w:val="hybridMultilevel"/>
    <w:tmpl w:val="E90E58DE"/>
    <w:lvl w:ilvl="0" w:tplc="6C4406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E729F"/>
    <w:multiLevelType w:val="hybridMultilevel"/>
    <w:tmpl w:val="3AA409E8"/>
    <w:lvl w:ilvl="0" w:tplc="918067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5CD"/>
    <w:multiLevelType w:val="hybridMultilevel"/>
    <w:tmpl w:val="024A3D56"/>
    <w:lvl w:ilvl="0" w:tplc="CC0EB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31830">
    <w:abstractNumId w:val="10"/>
  </w:num>
  <w:num w:numId="2" w16cid:durableId="1614555094">
    <w:abstractNumId w:val="15"/>
  </w:num>
  <w:num w:numId="3" w16cid:durableId="477115626">
    <w:abstractNumId w:val="11"/>
  </w:num>
  <w:num w:numId="4" w16cid:durableId="774519989">
    <w:abstractNumId w:val="4"/>
  </w:num>
  <w:num w:numId="5" w16cid:durableId="822508445">
    <w:abstractNumId w:val="13"/>
  </w:num>
  <w:num w:numId="6" w16cid:durableId="1569923791">
    <w:abstractNumId w:val="2"/>
  </w:num>
  <w:num w:numId="7" w16cid:durableId="942498890">
    <w:abstractNumId w:val="9"/>
  </w:num>
  <w:num w:numId="8" w16cid:durableId="545680663">
    <w:abstractNumId w:val="6"/>
  </w:num>
  <w:num w:numId="9" w16cid:durableId="787355">
    <w:abstractNumId w:val="3"/>
  </w:num>
  <w:num w:numId="10" w16cid:durableId="1091194257">
    <w:abstractNumId w:val="1"/>
  </w:num>
  <w:num w:numId="11" w16cid:durableId="1426000435">
    <w:abstractNumId w:val="0"/>
  </w:num>
  <w:num w:numId="12" w16cid:durableId="405614643">
    <w:abstractNumId w:val="5"/>
  </w:num>
  <w:num w:numId="13" w16cid:durableId="1276868026">
    <w:abstractNumId w:val="12"/>
  </w:num>
  <w:num w:numId="14" w16cid:durableId="111091516">
    <w:abstractNumId w:val="8"/>
  </w:num>
  <w:num w:numId="15" w16cid:durableId="297885145">
    <w:abstractNumId w:val="7"/>
  </w:num>
  <w:num w:numId="16" w16cid:durableId="15610173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9D"/>
    <w:rsid w:val="00007E85"/>
    <w:rsid w:val="000105D9"/>
    <w:rsid w:val="00013DE6"/>
    <w:rsid w:val="00015487"/>
    <w:rsid w:val="000171A1"/>
    <w:rsid w:val="000173F9"/>
    <w:rsid w:val="00020589"/>
    <w:rsid w:val="000268BF"/>
    <w:rsid w:val="00027E9F"/>
    <w:rsid w:val="000367FD"/>
    <w:rsid w:val="00042D7E"/>
    <w:rsid w:val="000443D2"/>
    <w:rsid w:val="00050AA4"/>
    <w:rsid w:val="00051580"/>
    <w:rsid w:val="00052868"/>
    <w:rsid w:val="00067192"/>
    <w:rsid w:val="00071AD2"/>
    <w:rsid w:val="000812C0"/>
    <w:rsid w:val="00082942"/>
    <w:rsid w:val="000832C5"/>
    <w:rsid w:val="00087C5B"/>
    <w:rsid w:val="00092079"/>
    <w:rsid w:val="000A21D4"/>
    <w:rsid w:val="000B0E7F"/>
    <w:rsid w:val="000C1CBE"/>
    <w:rsid w:val="000C6FA1"/>
    <w:rsid w:val="000D08A9"/>
    <w:rsid w:val="000D10BE"/>
    <w:rsid w:val="000D386A"/>
    <w:rsid w:val="000E2A87"/>
    <w:rsid w:val="000E45DB"/>
    <w:rsid w:val="000F4C09"/>
    <w:rsid w:val="00100700"/>
    <w:rsid w:val="001022BA"/>
    <w:rsid w:val="00105471"/>
    <w:rsid w:val="00114051"/>
    <w:rsid w:val="001151CB"/>
    <w:rsid w:val="00115C4F"/>
    <w:rsid w:val="001164EC"/>
    <w:rsid w:val="00117D53"/>
    <w:rsid w:val="00117DDF"/>
    <w:rsid w:val="001301FF"/>
    <w:rsid w:val="00131978"/>
    <w:rsid w:val="0013661D"/>
    <w:rsid w:val="001400E0"/>
    <w:rsid w:val="00140FB4"/>
    <w:rsid w:val="00155A43"/>
    <w:rsid w:val="0015720E"/>
    <w:rsid w:val="00160C7B"/>
    <w:rsid w:val="00162033"/>
    <w:rsid w:val="0016749E"/>
    <w:rsid w:val="0017083B"/>
    <w:rsid w:val="001730D5"/>
    <w:rsid w:val="00173298"/>
    <w:rsid w:val="00175FEE"/>
    <w:rsid w:val="00181B96"/>
    <w:rsid w:val="001A153F"/>
    <w:rsid w:val="001A7071"/>
    <w:rsid w:val="001C0637"/>
    <w:rsid w:val="001C1B5B"/>
    <w:rsid w:val="001C673C"/>
    <w:rsid w:val="001D6650"/>
    <w:rsid w:val="001E041E"/>
    <w:rsid w:val="001E08E9"/>
    <w:rsid w:val="001F108D"/>
    <w:rsid w:val="001F5D94"/>
    <w:rsid w:val="001F7553"/>
    <w:rsid w:val="0020055A"/>
    <w:rsid w:val="00201E59"/>
    <w:rsid w:val="00212D7A"/>
    <w:rsid w:val="0021492A"/>
    <w:rsid w:val="00215555"/>
    <w:rsid w:val="00224926"/>
    <w:rsid w:val="00237D2A"/>
    <w:rsid w:val="002712C2"/>
    <w:rsid w:val="00283AC2"/>
    <w:rsid w:val="00285C75"/>
    <w:rsid w:val="00290B63"/>
    <w:rsid w:val="002A67D0"/>
    <w:rsid w:val="002B3D02"/>
    <w:rsid w:val="002B7724"/>
    <w:rsid w:val="002C07ED"/>
    <w:rsid w:val="002C43F1"/>
    <w:rsid w:val="002D1656"/>
    <w:rsid w:val="002D68D5"/>
    <w:rsid w:val="002E4479"/>
    <w:rsid w:val="002E5E7F"/>
    <w:rsid w:val="002F35BA"/>
    <w:rsid w:val="002F3FD3"/>
    <w:rsid w:val="003000CB"/>
    <w:rsid w:val="00314F48"/>
    <w:rsid w:val="00317162"/>
    <w:rsid w:val="00323E0E"/>
    <w:rsid w:val="00326061"/>
    <w:rsid w:val="00326C6C"/>
    <w:rsid w:val="00340150"/>
    <w:rsid w:val="00341181"/>
    <w:rsid w:val="00347E7E"/>
    <w:rsid w:val="00352785"/>
    <w:rsid w:val="00353ACB"/>
    <w:rsid w:val="0035413F"/>
    <w:rsid w:val="00355A73"/>
    <w:rsid w:val="00361264"/>
    <w:rsid w:val="00370BB4"/>
    <w:rsid w:val="00370CC7"/>
    <w:rsid w:val="00371132"/>
    <w:rsid w:val="0037389B"/>
    <w:rsid w:val="0037527E"/>
    <w:rsid w:val="003773A8"/>
    <w:rsid w:val="00383DD6"/>
    <w:rsid w:val="003840F7"/>
    <w:rsid w:val="00385ADB"/>
    <w:rsid w:val="003A29BD"/>
    <w:rsid w:val="003A2CC6"/>
    <w:rsid w:val="003A565D"/>
    <w:rsid w:val="003B12DD"/>
    <w:rsid w:val="003B1371"/>
    <w:rsid w:val="003B37E0"/>
    <w:rsid w:val="003D4C4D"/>
    <w:rsid w:val="003D5106"/>
    <w:rsid w:val="003E27FB"/>
    <w:rsid w:val="003E6E65"/>
    <w:rsid w:val="003F4F7D"/>
    <w:rsid w:val="003F598B"/>
    <w:rsid w:val="00403EDB"/>
    <w:rsid w:val="0040486F"/>
    <w:rsid w:val="00405D65"/>
    <w:rsid w:val="00426355"/>
    <w:rsid w:val="00437463"/>
    <w:rsid w:val="0044308A"/>
    <w:rsid w:val="00445E2D"/>
    <w:rsid w:val="00446805"/>
    <w:rsid w:val="00446FBE"/>
    <w:rsid w:val="00454585"/>
    <w:rsid w:val="004553AD"/>
    <w:rsid w:val="00462464"/>
    <w:rsid w:val="004644F8"/>
    <w:rsid w:val="00471DCC"/>
    <w:rsid w:val="00475404"/>
    <w:rsid w:val="00477F0E"/>
    <w:rsid w:val="0048050D"/>
    <w:rsid w:val="00487BF3"/>
    <w:rsid w:val="00492C24"/>
    <w:rsid w:val="004A47CB"/>
    <w:rsid w:val="004A75EF"/>
    <w:rsid w:val="004B2B33"/>
    <w:rsid w:val="004B44AF"/>
    <w:rsid w:val="004B4D43"/>
    <w:rsid w:val="004C001E"/>
    <w:rsid w:val="004C0AA8"/>
    <w:rsid w:val="004C1EF8"/>
    <w:rsid w:val="004C2B42"/>
    <w:rsid w:val="004C2C13"/>
    <w:rsid w:val="004D6F5D"/>
    <w:rsid w:val="004E6121"/>
    <w:rsid w:val="004E78AE"/>
    <w:rsid w:val="004F185B"/>
    <w:rsid w:val="004F3B90"/>
    <w:rsid w:val="004F5A1E"/>
    <w:rsid w:val="00514FC6"/>
    <w:rsid w:val="005153F1"/>
    <w:rsid w:val="00517CEC"/>
    <w:rsid w:val="00517D50"/>
    <w:rsid w:val="00517EE2"/>
    <w:rsid w:val="00520038"/>
    <w:rsid w:val="00520396"/>
    <w:rsid w:val="0052261E"/>
    <w:rsid w:val="0052295B"/>
    <w:rsid w:val="00552525"/>
    <w:rsid w:val="00561352"/>
    <w:rsid w:val="005704B8"/>
    <w:rsid w:val="00575B94"/>
    <w:rsid w:val="00590FE9"/>
    <w:rsid w:val="005A0D94"/>
    <w:rsid w:val="005B0BAC"/>
    <w:rsid w:val="005B2092"/>
    <w:rsid w:val="005B6643"/>
    <w:rsid w:val="005C361E"/>
    <w:rsid w:val="005C5E57"/>
    <w:rsid w:val="005C7A1E"/>
    <w:rsid w:val="005D2BF1"/>
    <w:rsid w:val="005E263A"/>
    <w:rsid w:val="005E5D6D"/>
    <w:rsid w:val="005E6926"/>
    <w:rsid w:val="005F682A"/>
    <w:rsid w:val="005F7CB3"/>
    <w:rsid w:val="00604722"/>
    <w:rsid w:val="00604FC9"/>
    <w:rsid w:val="0060541F"/>
    <w:rsid w:val="00605D89"/>
    <w:rsid w:val="00610E99"/>
    <w:rsid w:val="00612429"/>
    <w:rsid w:val="00612A26"/>
    <w:rsid w:val="006213D3"/>
    <w:rsid w:val="00625205"/>
    <w:rsid w:val="00630056"/>
    <w:rsid w:val="006357A8"/>
    <w:rsid w:val="0064057C"/>
    <w:rsid w:val="00646C30"/>
    <w:rsid w:val="00646DD8"/>
    <w:rsid w:val="00647A76"/>
    <w:rsid w:val="006524AC"/>
    <w:rsid w:val="0066066A"/>
    <w:rsid w:val="0066110D"/>
    <w:rsid w:val="00662D2B"/>
    <w:rsid w:val="006679B8"/>
    <w:rsid w:val="006839D7"/>
    <w:rsid w:val="00690863"/>
    <w:rsid w:val="0069414C"/>
    <w:rsid w:val="00696D2D"/>
    <w:rsid w:val="00697E44"/>
    <w:rsid w:val="006A5B54"/>
    <w:rsid w:val="006B13F6"/>
    <w:rsid w:val="006C1918"/>
    <w:rsid w:val="006D77B0"/>
    <w:rsid w:val="006E5F6F"/>
    <w:rsid w:val="00700CE5"/>
    <w:rsid w:val="00701064"/>
    <w:rsid w:val="00702750"/>
    <w:rsid w:val="0070737F"/>
    <w:rsid w:val="0071641F"/>
    <w:rsid w:val="00726735"/>
    <w:rsid w:val="00732EC4"/>
    <w:rsid w:val="00737F7A"/>
    <w:rsid w:val="0075030A"/>
    <w:rsid w:val="00755C39"/>
    <w:rsid w:val="007620B1"/>
    <w:rsid w:val="00767BF7"/>
    <w:rsid w:val="00776CA7"/>
    <w:rsid w:val="00776F80"/>
    <w:rsid w:val="00777DD0"/>
    <w:rsid w:val="0078202C"/>
    <w:rsid w:val="00784051"/>
    <w:rsid w:val="0078767B"/>
    <w:rsid w:val="007906EA"/>
    <w:rsid w:val="007973D8"/>
    <w:rsid w:val="007A43A1"/>
    <w:rsid w:val="007A71D5"/>
    <w:rsid w:val="007B2291"/>
    <w:rsid w:val="007C47EE"/>
    <w:rsid w:val="007C7B31"/>
    <w:rsid w:val="007D031D"/>
    <w:rsid w:val="007D0F7F"/>
    <w:rsid w:val="007E2B35"/>
    <w:rsid w:val="007E30CE"/>
    <w:rsid w:val="007E4E42"/>
    <w:rsid w:val="007E52CE"/>
    <w:rsid w:val="007E56B5"/>
    <w:rsid w:val="007E7123"/>
    <w:rsid w:val="007F2F0A"/>
    <w:rsid w:val="007F3378"/>
    <w:rsid w:val="00802AA0"/>
    <w:rsid w:val="008039DB"/>
    <w:rsid w:val="008050E3"/>
    <w:rsid w:val="00820F86"/>
    <w:rsid w:val="00835C38"/>
    <w:rsid w:val="0084321E"/>
    <w:rsid w:val="00851DD9"/>
    <w:rsid w:val="00854B10"/>
    <w:rsid w:val="0087373F"/>
    <w:rsid w:val="00874821"/>
    <w:rsid w:val="00875437"/>
    <w:rsid w:val="00880203"/>
    <w:rsid w:val="0088113D"/>
    <w:rsid w:val="00891F4B"/>
    <w:rsid w:val="0089742E"/>
    <w:rsid w:val="008A4E91"/>
    <w:rsid w:val="008A6670"/>
    <w:rsid w:val="008B6BFE"/>
    <w:rsid w:val="008C2A35"/>
    <w:rsid w:val="008D027A"/>
    <w:rsid w:val="008D5617"/>
    <w:rsid w:val="008F1955"/>
    <w:rsid w:val="008F3681"/>
    <w:rsid w:val="00904892"/>
    <w:rsid w:val="00907E75"/>
    <w:rsid w:val="009114FE"/>
    <w:rsid w:val="0091484E"/>
    <w:rsid w:val="00914946"/>
    <w:rsid w:val="009204BE"/>
    <w:rsid w:val="00921995"/>
    <w:rsid w:val="00922BA5"/>
    <w:rsid w:val="0092517B"/>
    <w:rsid w:val="00965640"/>
    <w:rsid w:val="00972410"/>
    <w:rsid w:val="00974752"/>
    <w:rsid w:val="00990D04"/>
    <w:rsid w:val="00994399"/>
    <w:rsid w:val="009A06F0"/>
    <w:rsid w:val="009A0A92"/>
    <w:rsid w:val="009A1CB1"/>
    <w:rsid w:val="009B252C"/>
    <w:rsid w:val="009B2FD1"/>
    <w:rsid w:val="009B3CE6"/>
    <w:rsid w:val="009B7189"/>
    <w:rsid w:val="009C111C"/>
    <w:rsid w:val="009D151C"/>
    <w:rsid w:val="009D7802"/>
    <w:rsid w:val="009E0621"/>
    <w:rsid w:val="009E1245"/>
    <w:rsid w:val="009E5F86"/>
    <w:rsid w:val="009F266E"/>
    <w:rsid w:val="009F39F3"/>
    <w:rsid w:val="009F47CE"/>
    <w:rsid w:val="00A06DEC"/>
    <w:rsid w:val="00A07D73"/>
    <w:rsid w:val="00A13BDC"/>
    <w:rsid w:val="00A3082B"/>
    <w:rsid w:val="00A334E0"/>
    <w:rsid w:val="00A56829"/>
    <w:rsid w:val="00A56E9C"/>
    <w:rsid w:val="00A6223C"/>
    <w:rsid w:val="00A675D9"/>
    <w:rsid w:val="00A739CC"/>
    <w:rsid w:val="00A86B80"/>
    <w:rsid w:val="00A87490"/>
    <w:rsid w:val="00A92B94"/>
    <w:rsid w:val="00A97166"/>
    <w:rsid w:val="00AC5AAB"/>
    <w:rsid w:val="00AD0638"/>
    <w:rsid w:val="00AD559E"/>
    <w:rsid w:val="00AD5934"/>
    <w:rsid w:val="00AD6296"/>
    <w:rsid w:val="00AE105D"/>
    <w:rsid w:val="00AE1C16"/>
    <w:rsid w:val="00AE73CB"/>
    <w:rsid w:val="00AF6181"/>
    <w:rsid w:val="00B12B18"/>
    <w:rsid w:val="00B16A27"/>
    <w:rsid w:val="00B231CB"/>
    <w:rsid w:val="00B25E48"/>
    <w:rsid w:val="00B4067D"/>
    <w:rsid w:val="00B41D95"/>
    <w:rsid w:val="00B47042"/>
    <w:rsid w:val="00B62A12"/>
    <w:rsid w:val="00B87B32"/>
    <w:rsid w:val="00B92051"/>
    <w:rsid w:val="00B93722"/>
    <w:rsid w:val="00BA05D4"/>
    <w:rsid w:val="00BA251D"/>
    <w:rsid w:val="00BA7278"/>
    <w:rsid w:val="00BB6D8B"/>
    <w:rsid w:val="00BC13CF"/>
    <w:rsid w:val="00BC4285"/>
    <w:rsid w:val="00BC46E8"/>
    <w:rsid w:val="00BD1CC9"/>
    <w:rsid w:val="00BD23D3"/>
    <w:rsid w:val="00BD472F"/>
    <w:rsid w:val="00BD5562"/>
    <w:rsid w:val="00BE4B13"/>
    <w:rsid w:val="00BF35AC"/>
    <w:rsid w:val="00BF4EEF"/>
    <w:rsid w:val="00BF51C9"/>
    <w:rsid w:val="00BF6F62"/>
    <w:rsid w:val="00C017C4"/>
    <w:rsid w:val="00C052FD"/>
    <w:rsid w:val="00C06C68"/>
    <w:rsid w:val="00C06CC7"/>
    <w:rsid w:val="00C07589"/>
    <w:rsid w:val="00C12D67"/>
    <w:rsid w:val="00C14885"/>
    <w:rsid w:val="00C1779E"/>
    <w:rsid w:val="00C27617"/>
    <w:rsid w:val="00C27C3E"/>
    <w:rsid w:val="00C34C20"/>
    <w:rsid w:val="00C46C12"/>
    <w:rsid w:val="00C4756B"/>
    <w:rsid w:val="00C563C3"/>
    <w:rsid w:val="00C65C14"/>
    <w:rsid w:val="00C75E9D"/>
    <w:rsid w:val="00C87BE0"/>
    <w:rsid w:val="00C90B4E"/>
    <w:rsid w:val="00C9689D"/>
    <w:rsid w:val="00CA19D8"/>
    <w:rsid w:val="00CB55C3"/>
    <w:rsid w:val="00CD3E5D"/>
    <w:rsid w:val="00CE05C4"/>
    <w:rsid w:val="00CE3D8A"/>
    <w:rsid w:val="00CF3D84"/>
    <w:rsid w:val="00CF5CCD"/>
    <w:rsid w:val="00D04C9C"/>
    <w:rsid w:val="00D158A3"/>
    <w:rsid w:val="00D2039A"/>
    <w:rsid w:val="00D2615A"/>
    <w:rsid w:val="00D36D06"/>
    <w:rsid w:val="00D43A37"/>
    <w:rsid w:val="00D4642D"/>
    <w:rsid w:val="00D46AF0"/>
    <w:rsid w:val="00D519D4"/>
    <w:rsid w:val="00D564E8"/>
    <w:rsid w:val="00D604AF"/>
    <w:rsid w:val="00D621D2"/>
    <w:rsid w:val="00D62923"/>
    <w:rsid w:val="00D65038"/>
    <w:rsid w:val="00D66427"/>
    <w:rsid w:val="00D72958"/>
    <w:rsid w:val="00D73960"/>
    <w:rsid w:val="00D77F7F"/>
    <w:rsid w:val="00D95CB4"/>
    <w:rsid w:val="00DA1F0F"/>
    <w:rsid w:val="00DA2BE3"/>
    <w:rsid w:val="00DB25FE"/>
    <w:rsid w:val="00DB6123"/>
    <w:rsid w:val="00DC3EB2"/>
    <w:rsid w:val="00DD4A9A"/>
    <w:rsid w:val="00DE1B6A"/>
    <w:rsid w:val="00DF404B"/>
    <w:rsid w:val="00E17532"/>
    <w:rsid w:val="00E30F26"/>
    <w:rsid w:val="00E41251"/>
    <w:rsid w:val="00E512F4"/>
    <w:rsid w:val="00E56661"/>
    <w:rsid w:val="00E61800"/>
    <w:rsid w:val="00E62D43"/>
    <w:rsid w:val="00E65782"/>
    <w:rsid w:val="00E75C66"/>
    <w:rsid w:val="00E76EFD"/>
    <w:rsid w:val="00E85572"/>
    <w:rsid w:val="00EA0C8A"/>
    <w:rsid w:val="00EA3E10"/>
    <w:rsid w:val="00EB36D2"/>
    <w:rsid w:val="00EB6E58"/>
    <w:rsid w:val="00ED25B2"/>
    <w:rsid w:val="00EE02A0"/>
    <w:rsid w:val="00EE710B"/>
    <w:rsid w:val="00EF0D6D"/>
    <w:rsid w:val="00F03332"/>
    <w:rsid w:val="00F17AE9"/>
    <w:rsid w:val="00F27979"/>
    <w:rsid w:val="00F30E9D"/>
    <w:rsid w:val="00F3250E"/>
    <w:rsid w:val="00F36049"/>
    <w:rsid w:val="00F41CAA"/>
    <w:rsid w:val="00F574C9"/>
    <w:rsid w:val="00F67005"/>
    <w:rsid w:val="00F70F24"/>
    <w:rsid w:val="00F734C8"/>
    <w:rsid w:val="00F77514"/>
    <w:rsid w:val="00F931CC"/>
    <w:rsid w:val="00F9419E"/>
    <w:rsid w:val="00FA2334"/>
    <w:rsid w:val="00FA564F"/>
    <w:rsid w:val="00FA5909"/>
    <w:rsid w:val="00FC6560"/>
    <w:rsid w:val="00FE2F66"/>
    <w:rsid w:val="00FE55D4"/>
    <w:rsid w:val="00FE7135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C504"/>
  <w15:chartTrackingRefBased/>
  <w15:docId w15:val="{7804E6DD-0BCD-4E3A-86EE-A6EF504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9D"/>
    <w:pPr>
      <w:ind w:left="720"/>
      <w:contextualSpacing/>
    </w:pPr>
  </w:style>
  <w:style w:type="paragraph" w:styleId="NoSpacing">
    <w:name w:val="No Spacing"/>
    <w:uiPriority w:val="1"/>
    <w:qFormat/>
    <w:rsid w:val="000D08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D9"/>
  </w:style>
  <w:style w:type="paragraph" w:styleId="Footer">
    <w:name w:val="footer"/>
    <w:basedOn w:val="Normal"/>
    <w:link w:val="FooterChar"/>
    <w:uiPriority w:val="99"/>
    <w:unhideWhenUsed/>
    <w:rsid w:val="0001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CDB6-1852-4832-983D-37B1B32F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47</cp:revision>
  <cp:lastPrinted>2024-02-12T10:03:00Z</cp:lastPrinted>
  <dcterms:created xsi:type="dcterms:W3CDTF">2024-03-23T10:15:00Z</dcterms:created>
  <dcterms:modified xsi:type="dcterms:W3CDTF">2024-04-10T09:13:00Z</dcterms:modified>
</cp:coreProperties>
</file>