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BFDB" w14:textId="6939046E" w:rsidR="00F30E9D" w:rsidRPr="00BE0131" w:rsidRDefault="00F30E9D" w:rsidP="00F30E9D">
      <w:pPr>
        <w:rPr>
          <w:b/>
          <w:bCs/>
        </w:rPr>
      </w:pPr>
      <w:r w:rsidRPr="00BE0131">
        <w:rPr>
          <w:b/>
          <w:bCs/>
        </w:rPr>
        <w:t xml:space="preserve">Minutes of the Meeting of Broughton Moor Parish Council held in Broughton Moor Community Centre on Thursday </w:t>
      </w:r>
      <w:r w:rsidR="00907E75">
        <w:rPr>
          <w:b/>
          <w:bCs/>
        </w:rPr>
        <w:t>15</w:t>
      </w:r>
      <w:r w:rsidR="00907E75" w:rsidRPr="00907E75">
        <w:rPr>
          <w:b/>
          <w:bCs/>
          <w:vertAlign w:val="superscript"/>
        </w:rPr>
        <w:t>th</w:t>
      </w:r>
      <w:r w:rsidR="00907E75">
        <w:rPr>
          <w:b/>
          <w:bCs/>
        </w:rPr>
        <w:t xml:space="preserve"> February </w:t>
      </w:r>
      <w:r w:rsidR="00082942">
        <w:rPr>
          <w:b/>
          <w:bCs/>
        </w:rPr>
        <w:t>202</w:t>
      </w:r>
      <w:r w:rsidR="00907E75">
        <w:rPr>
          <w:b/>
          <w:bCs/>
        </w:rPr>
        <w:t>4</w:t>
      </w:r>
      <w:r w:rsidRPr="00BE0131">
        <w:rPr>
          <w:b/>
          <w:bCs/>
        </w:rPr>
        <w:t xml:space="preserve"> at 7.</w:t>
      </w:r>
      <w:r w:rsidR="002B7724">
        <w:rPr>
          <w:b/>
          <w:bCs/>
        </w:rPr>
        <w:t>00</w:t>
      </w:r>
      <w:r w:rsidRPr="00BE0131">
        <w:rPr>
          <w:b/>
          <w:bCs/>
        </w:rPr>
        <w:t>pm.</w:t>
      </w:r>
    </w:p>
    <w:p w14:paraId="2BEC2B52" w14:textId="0F178680" w:rsidR="00F30E9D" w:rsidRDefault="00F30E9D" w:rsidP="00F30E9D">
      <w:r w:rsidRPr="00BE0131">
        <w:rPr>
          <w:b/>
          <w:bCs/>
        </w:rPr>
        <w:t>Present</w:t>
      </w:r>
      <w:r>
        <w:t>:  Cllrs Denise Scott, Lesley Dakers</w:t>
      </w:r>
      <w:r w:rsidR="00C46C12">
        <w:t xml:space="preserve">, </w:t>
      </w:r>
      <w:r w:rsidR="000D10BE">
        <w:t>Helen Little</w:t>
      </w:r>
      <w:r w:rsidR="00C46C12">
        <w:t xml:space="preserve">, </w:t>
      </w:r>
      <w:r w:rsidR="00907E75">
        <w:t xml:space="preserve">Jemma Dakers. </w:t>
      </w:r>
      <w:r w:rsidR="00F77514">
        <w:t xml:space="preserve">Allison Pearson, County Councillor Bill Pegram </w:t>
      </w:r>
      <w:r w:rsidR="00FA5909">
        <w:t>and Judith Morgan, Parish Clerk</w:t>
      </w:r>
      <w:r w:rsidR="006357A8">
        <w:t>.</w:t>
      </w:r>
    </w:p>
    <w:p w14:paraId="1E46BECF" w14:textId="767B81F0" w:rsidR="00F30E9D" w:rsidRPr="00ED25B2" w:rsidRDefault="00F30E9D" w:rsidP="00F30E9D">
      <w:r>
        <w:rPr>
          <w:b/>
          <w:bCs/>
        </w:rPr>
        <w:t>Apologies for absence</w:t>
      </w:r>
      <w:r w:rsidR="00082942">
        <w:rPr>
          <w:b/>
          <w:bCs/>
        </w:rPr>
        <w:t xml:space="preserve"> </w:t>
      </w:r>
      <w:r w:rsidR="006357A8">
        <w:t>were received from Cllr</w:t>
      </w:r>
      <w:r w:rsidR="00FA5909">
        <w:t>s Claire Howsen and Sandra Davies, both due to illness</w:t>
      </w:r>
      <w:r w:rsidR="00ED25B2">
        <w:t>.</w:t>
      </w:r>
    </w:p>
    <w:p w14:paraId="363BCBC0" w14:textId="362C912F" w:rsidR="00F30E9D" w:rsidRDefault="00FA5909">
      <w:pPr>
        <w:rPr>
          <w:b/>
          <w:bCs/>
        </w:rPr>
      </w:pPr>
      <w:r>
        <w:rPr>
          <w:b/>
          <w:bCs/>
        </w:rPr>
        <w:t>77</w:t>
      </w:r>
      <w:r w:rsidR="00F30E9D">
        <w:rPr>
          <w:b/>
          <w:bCs/>
        </w:rPr>
        <w:t>/23 Requests for Dispensation</w:t>
      </w:r>
    </w:p>
    <w:p w14:paraId="13BA619D" w14:textId="19AE19A5" w:rsidR="00F30E9D" w:rsidRPr="00F30E9D" w:rsidRDefault="00F30E9D">
      <w:r w:rsidRPr="00F30E9D">
        <w:t>There were none.</w:t>
      </w:r>
    </w:p>
    <w:p w14:paraId="61D5D457" w14:textId="2912F226" w:rsidR="00F30E9D" w:rsidRDefault="00FA5909">
      <w:pPr>
        <w:rPr>
          <w:b/>
          <w:bCs/>
        </w:rPr>
      </w:pPr>
      <w:r>
        <w:rPr>
          <w:b/>
          <w:bCs/>
        </w:rPr>
        <w:t>78</w:t>
      </w:r>
      <w:r w:rsidR="00F30E9D">
        <w:rPr>
          <w:b/>
          <w:bCs/>
        </w:rPr>
        <w:t>/23 Declarations of interest</w:t>
      </w:r>
    </w:p>
    <w:p w14:paraId="0C94A3BF" w14:textId="70F309F9" w:rsidR="00DB6123" w:rsidRPr="00DB6123" w:rsidRDefault="00DB6123">
      <w:r w:rsidRPr="00DB6123">
        <w:t>There were none.</w:t>
      </w:r>
    </w:p>
    <w:p w14:paraId="71CFDBC7" w14:textId="7E8096C0" w:rsidR="00F30E9D" w:rsidRDefault="00FA5909">
      <w:pPr>
        <w:rPr>
          <w:b/>
          <w:bCs/>
        </w:rPr>
      </w:pPr>
      <w:r>
        <w:rPr>
          <w:b/>
          <w:bCs/>
        </w:rPr>
        <w:t>79</w:t>
      </w:r>
      <w:r w:rsidR="00F30E9D">
        <w:rPr>
          <w:b/>
          <w:bCs/>
        </w:rPr>
        <w:t>/23 Public Section</w:t>
      </w:r>
    </w:p>
    <w:p w14:paraId="5A5801CB" w14:textId="482B1CB5" w:rsidR="00F30E9D" w:rsidRDefault="00DE1B6A">
      <w:r>
        <w:t>P</w:t>
      </w:r>
      <w:r w:rsidR="00FA5909">
        <w:t>hotograph</w:t>
      </w:r>
      <w:r>
        <w:t>s</w:t>
      </w:r>
      <w:r w:rsidR="00FA5909">
        <w:t xml:space="preserve"> w</w:t>
      </w:r>
      <w:r>
        <w:t>ere</w:t>
      </w:r>
      <w:r w:rsidR="00FA5909">
        <w:t xml:space="preserve"> taken </w:t>
      </w:r>
      <w:r>
        <w:t>of</w:t>
      </w:r>
      <w:r w:rsidR="00FA5909">
        <w:t xml:space="preserve"> Councillors and Debra from GNAAS, with an oversized cheque for £700, representing the money raised at the Coronation Event in May and the donation sent in November 2023.  Debra left immediately after the photograph</w:t>
      </w:r>
      <w:r>
        <w:t>s were taken.</w:t>
      </w:r>
    </w:p>
    <w:p w14:paraId="2E7CE15F" w14:textId="6F43EAA5" w:rsidR="00DB6123" w:rsidRPr="00DB6123" w:rsidRDefault="00D95CB4">
      <w:pPr>
        <w:rPr>
          <w:b/>
          <w:bCs/>
        </w:rPr>
      </w:pPr>
      <w:r>
        <w:rPr>
          <w:b/>
          <w:bCs/>
        </w:rPr>
        <w:t>80</w:t>
      </w:r>
      <w:r w:rsidR="00DB6123" w:rsidRPr="00DB6123">
        <w:rPr>
          <w:b/>
          <w:bCs/>
        </w:rPr>
        <w:t>/23 Co-option of Parish Council member</w:t>
      </w:r>
    </w:p>
    <w:p w14:paraId="41C7E565" w14:textId="533AF756" w:rsidR="00DB6123" w:rsidRDefault="00D95CB4">
      <w:r>
        <w:t xml:space="preserve">On the proposal of Cllr D Scott, seconded by Cllr H Little, </w:t>
      </w:r>
      <w:r w:rsidR="007E4E42">
        <w:t>Allison Pearson was co[-opted to serve as a member of the Parish Council and completed the appropriate Declaration of Acceptance of Office form</w:t>
      </w:r>
      <w:r w:rsidR="00DB6123">
        <w:t>.</w:t>
      </w:r>
    </w:p>
    <w:p w14:paraId="70FA25A7" w14:textId="429B1C41" w:rsidR="00F30E9D" w:rsidRDefault="007E4E42">
      <w:pPr>
        <w:rPr>
          <w:b/>
          <w:bCs/>
        </w:rPr>
      </w:pPr>
      <w:r>
        <w:rPr>
          <w:b/>
          <w:bCs/>
        </w:rPr>
        <w:t>81</w:t>
      </w:r>
      <w:r w:rsidR="00F30E9D">
        <w:rPr>
          <w:b/>
          <w:bCs/>
        </w:rPr>
        <w:t>/23 Minutes</w:t>
      </w:r>
    </w:p>
    <w:p w14:paraId="0CB3D547" w14:textId="3431039E" w:rsidR="00F30E9D" w:rsidRPr="00F30E9D" w:rsidRDefault="00F30E9D">
      <w:r w:rsidRPr="00F30E9D">
        <w:t xml:space="preserve">On the proposal of Cllr </w:t>
      </w:r>
      <w:r w:rsidR="007E2B35">
        <w:t>D Scott</w:t>
      </w:r>
      <w:r w:rsidRPr="00F30E9D">
        <w:t xml:space="preserve">, seconded by Cllr </w:t>
      </w:r>
      <w:r w:rsidR="007E2B35">
        <w:t>L Dakers</w:t>
      </w:r>
      <w:r w:rsidRPr="00F30E9D">
        <w:t>, the minutes of the</w:t>
      </w:r>
      <w:r w:rsidR="0048050D">
        <w:t xml:space="preserve"> </w:t>
      </w:r>
      <w:r w:rsidRPr="00F30E9D">
        <w:t>meeting</w:t>
      </w:r>
      <w:r w:rsidR="007E2B35">
        <w:t>s</w:t>
      </w:r>
      <w:r w:rsidRPr="00F30E9D">
        <w:t xml:space="preserve"> held on </w:t>
      </w:r>
      <w:r w:rsidR="00E62D43">
        <w:t>23</w:t>
      </w:r>
      <w:r w:rsidR="00E62D43" w:rsidRPr="00E62D43">
        <w:rPr>
          <w:vertAlign w:val="superscript"/>
        </w:rPr>
        <w:t>rd</w:t>
      </w:r>
      <w:r w:rsidR="00E62D43">
        <w:t xml:space="preserve"> Novem</w:t>
      </w:r>
      <w:r w:rsidR="004C0AA8">
        <w:t>ber</w:t>
      </w:r>
      <w:r w:rsidRPr="00F30E9D">
        <w:t xml:space="preserve"> 2023 </w:t>
      </w:r>
      <w:r w:rsidR="00E62D43">
        <w:t>and 7</w:t>
      </w:r>
      <w:r w:rsidR="00E62D43" w:rsidRPr="00E62D43">
        <w:rPr>
          <w:vertAlign w:val="superscript"/>
        </w:rPr>
        <w:t>th</w:t>
      </w:r>
      <w:r w:rsidR="00E62D43">
        <w:t xml:space="preserve"> January 2024 </w:t>
      </w:r>
      <w:r w:rsidRPr="00F30E9D">
        <w:t>were approved and signed as a correct record.</w:t>
      </w:r>
    </w:p>
    <w:p w14:paraId="0A50D4A5" w14:textId="1E77CD73" w:rsidR="00F30E9D" w:rsidRDefault="00E62D43">
      <w:pPr>
        <w:rPr>
          <w:b/>
          <w:bCs/>
        </w:rPr>
      </w:pPr>
      <w:r>
        <w:rPr>
          <w:b/>
          <w:bCs/>
        </w:rPr>
        <w:t>82</w:t>
      </w:r>
      <w:r w:rsidR="00F30E9D">
        <w:rPr>
          <w:b/>
          <w:bCs/>
        </w:rPr>
        <w:t>/23 Matters arising from the Minutes</w:t>
      </w:r>
    </w:p>
    <w:p w14:paraId="5B349586" w14:textId="31582D89" w:rsidR="002C07ED" w:rsidRDefault="0091484E" w:rsidP="00CD3E5D">
      <w:pPr>
        <w:pStyle w:val="ListParagraph"/>
        <w:numPr>
          <w:ilvl w:val="0"/>
          <w:numId w:val="7"/>
        </w:numPr>
      </w:pPr>
      <w:r>
        <w:t xml:space="preserve">Further to Min </w:t>
      </w:r>
      <w:r w:rsidR="00162033">
        <w:t xml:space="preserve">66/23ii Cllr Pegram agreed to contact </w:t>
      </w:r>
      <w:r w:rsidR="00E75C66">
        <w:t>Cumberland Council</w:t>
      </w:r>
      <w:r w:rsidR="00E17532">
        <w:t xml:space="preserve"> </w:t>
      </w:r>
      <w:r w:rsidR="00162033">
        <w:t>about</w:t>
      </w:r>
      <w:r w:rsidR="00E17532">
        <w:t xml:space="preserve"> the asset transfer of the railway embankment.  </w:t>
      </w:r>
    </w:p>
    <w:p w14:paraId="4A2E813A" w14:textId="3E17F12B" w:rsidR="006D77B0" w:rsidRDefault="006D77B0" w:rsidP="00CD3E5D">
      <w:pPr>
        <w:pStyle w:val="ListParagraph"/>
        <w:numPr>
          <w:ilvl w:val="0"/>
          <w:numId w:val="7"/>
        </w:numPr>
      </w:pPr>
      <w:r>
        <w:t>Further to Min 70/23 the Clerk confirmed that the Precept for 2024/5 had been claimed.</w:t>
      </w:r>
    </w:p>
    <w:p w14:paraId="0833189E" w14:textId="1A0E5D75" w:rsidR="006D77B0" w:rsidRDefault="005E263A" w:rsidP="00CD3E5D">
      <w:pPr>
        <w:pStyle w:val="ListParagraph"/>
        <w:numPr>
          <w:ilvl w:val="0"/>
          <w:numId w:val="7"/>
        </w:numPr>
      </w:pPr>
      <w:r>
        <w:t>Further to Min 71/iii it was reported that the pickup had gone and the Jaguar now had a police abandonment notice affixed to it.</w:t>
      </w:r>
    </w:p>
    <w:p w14:paraId="65EB36D3" w14:textId="68132F1A" w:rsidR="005E263A" w:rsidRDefault="000D386A" w:rsidP="00CD3E5D">
      <w:pPr>
        <w:pStyle w:val="ListParagraph"/>
        <w:numPr>
          <w:ilvl w:val="0"/>
          <w:numId w:val="7"/>
        </w:numPr>
      </w:pPr>
      <w:r>
        <w:t xml:space="preserve">Further to Min </w:t>
      </w:r>
      <w:r w:rsidR="004644F8">
        <w:t xml:space="preserve">76/23 two emails from Lesley Nixon were read to the meeting, which updated the council on the current position.  </w:t>
      </w:r>
      <w:r w:rsidR="00212D7A">
        <w:t>It was noted that the most recent Ofsted inspection found that the school ‘requires improvement’ and that three permanent members of staff were now on long term sick leave.</w:t>
      </w:r>
    </w:p>
    <w:p w14:paraId="38AB7CB1" w14:textId="433E8523" w:rsidR="00F30E9D" w:rsidRDefault="0089742E" w:rsidP="00F30E9D">
      <w:pPr>
        <w:rPr>
          <w:b/>
          <w:bCs/>
        </w:rPr>
      </w:pPr>
      <w:r>
        <w:rPr>
          <w:b/>
          <w:bCs/>
        </w:rPr>
        <w:t>83</w:t>
      </w:r>
      <w:r w:rsidR="00F30E9D">
        <w:rPr>
          <w:b/>
          <w:bCs/>
        </w:rPr>
        <w:t>/23 Welfare Field</w:t>
      </w:r>
    </w:p>
    <w:p w14:paraId="70F4DCFE" w14:textId="4722099F" w:rsidR="00215555" w:rsidRDefault="00A06DEC" w:rsidP="00215555">
      <w:pPr>
        <w:pStyle w:val="ListParagraph"/>
        <w:numPr>
          <w:ilvl w:val="0"/>
          <w:numId w:val="11"/>
        </w:numPr>
      </w:pPr>
      <w:r>
        <w:t>The report from Tivoli was read and received.</w:t>
      </w:r>
      <w:r w:rsidR="002B3D02">
        <w:t xml:space="preserve">  </w:t>
      </w:r>
      <w:r w:rsidR="00215555">
        <w:t>Cllr L Dakers agreed to ask Mr J Moore to look at the log equipment and give an opinion as to what would be best to do with it.</w:t>
      </w:r>
    </w:p>
    <w:p w14:paraId="0CD9DC9B" w14:textId="47446402" w:rsidR="00BF35AC" w:rsidRDefault="00BF35AC" w:rsidP="00215555">
      <w:pPr>
        <w:pStyle w:val="ListParagraph"/>
        <w:numPr>
          <w:ilvl w:val="0"/>
          <w:numId w:val="11"/>
        </w:numPr>
      </w:pPr>
      <w:r>
        <w:t xml:space="preserve">The Chairman had met with a representative of Playdale who had inspected the site and advised that the </w:t>
      </w:r>
      <w:r w:rsidR="005A0D94">
        <w:t xml:space="preserve">sponginess of the rubber mulch flooring was due to it having been placed over uneven ground and there was nothing that could be done about it.  It was thought that the activity of moles underneath the mulch might be partly to blame.   The </w:t>
      </w:r>
      <w:r w:rsidR="00B87B32">
        <w:t>flooring was deemed to be safe.  Agreed: no further action.</w:t>
      </w:r>
    </w:p>
    <w:p w14:paraId="6FAF6E62" w14:textId="1392CA53" w:rsidR="00B87B32" w:rsidRDefault="00D36D06" w:rsidP="00215555">
      <w:pPr>
        <w:pStyle w:val="ListParagraph"/>
        <w:numPr>
          <w:ilvl w:val="0"/>
          <w:numId w:val="11"/>
        </w:numPr>
      </w:pPr>
      <w:r>
        <w:t>The council agreed to accept the increase in pricing from £4,078.45 to £4,449.59 from Tivoli for the 2024</w:t>
      </w:r>
      <w:r w:rsidR="00007E85">
        <w:t>-5 contract.</w:t>
      </w:r>
    </w:p>
    <w:p w14:paraId="234852BD" w14:textId="77777777" w:rsidR="00007E85" w:rsidRDefault="00007E85" w:rsidP="00007E85">
      <w:pPr>
        <w:pStyle w:val="ListParagraph"/>
        <w:ind w:left="1080"/>
      </w:pPr>
    </w:p>
    <w:p w14:paraId="39E29DA2" w14:textId="77777777" w:rsidR="00446FBE" w:rsidRDefault="00446FBE" w:rsidP="00007E85">
      <w:pPr>
        <w:pStyle w:val="ListParagraph"/>
        <w:ind w:left="1080"/>
      </w:pPr>
    </w:p>
    <w:p w14:paraId="5F3CF155" w14:textId="77777777" w:rsidR="00446FBE" w:rsidRDefault="00446FBE" w:rsidP="00007E85">
      <w:pPr>
        <w:pStyle w:val="ListParagraph"/>
        <w:ind w:left="1080"/>
      </w:pPr>
    </w:p>
    <w:p w14:paraId="5555864E" w14:textId="1C64CDD1" w:rsidR="00446FBE" w:rsidRDefault="00015487" w:rsidP="00007E85">
      <w:pPr>
        <w:pStyle w:val="ListParagraph"/>
        <w:ind w:left="1080"/>
      </w:pPr>
      <w:r>
        <w:rPr>
          <w:noProof/>
        </w:rPr>
        <mc:AlternateContent>
          <mc:Choice Requires="wps">
            <w:drawing>
              <wp:anchor distT="0" distB="0" distL="114300" distR="114300" simplePos="0" relativeHeight="251663360" behindDoc="0" locked="0" layoutInCell="1" allowOverlap="1" wp14:anchorId="62387A21" wp14:editId="76ED1EC9">
                <wp:simplePos x="0" y="0"/>
                <wp:positionH relativeFrom="column">
                  <wp:posOffset>6078772</wp:posOffset>
                </wp:positionH>
                <wp:positionV relativeFrom="paragraph">
                  <wp:posOffset>101628</wp:posOffset>
                </wp:positionV>
                <wp:extent cx="437322" cy="246490"/>
                <wp:effectExtent l="0" t="0" r="20320" b="20320"/>
                <wp:wrapNone/>
                <wp:docPr id="521192723" name="Text Box 1"/>
                <wp:cNvGraphicFramePr/>
                <a:graphic xmlns:a="http://schemas.openxmlformats.org/drawingml/2006/main">
                  <a:graphicData uri="http://schemas.microsoft.com/office/word/2010/wordprocessingShape">
                    <wps:wsp>
                      <wps:cNvSpPr txBox="1"/>
                      <wps:spPr>
                        <a:xfrm>
                          <a:off x="0" y="0"/>
                          <a:ext cx="437322" cy="246490"/>
                        </a:xfrm>
                        <a:prstGeom prst="rect">
                          <a:avLst/>
                        </a:prstGeom>
                        <a:solidFill>
                          <a:schemeClr val="lt1"/>
                        </a:solidFill>
                        <a:ln w="6350">
                          <a:solidFill>
                            <a:prstClr val="black"/>
                          </a:solidFill>
                        </a:ln>
                      </wps:spPr>
                      <wps:txbx>
                        <w:txbxContent>
                          <w:p w14:paraId="2AEF500E" w14:textId="25E3F0C7" w:rsidR="00015487" w:rsidRDefault="00015487">
                            <w:r>
                              <w:t>304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387A21" id="_x0000_t202" coordsize="21600,21600" o:spt="202" path="m,l,21600r21600,l21600,xe">
                <v:stroke joinstyle="miter"/>
                <v:path gradientshapeok="t" o:connecttype="rect"/>
              </v:shapetype>
              <v:shape id="Text Box 1" o:spid="_x0000_s1026" type="#_x0000_t202" style="position:absolute;left:0;text-align:left;margin-left:478.65pt;margin-top:8pt;width:34.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" fillcolor="white [3201]" strokeweight=".5pt">
                <v:textbox>
                  <w:txbxContent>
                    <w:p w14:paraId="2AEF500E" w14:textId="25E3F0C7" w:rsidR="00015487" w:rsidRDefault="00015487">
                      <w:r>
                        <w:t>304</w:t>
                      </w:r>
                    </w:p>
                  </w:txbxContent>
                </v:textbox>
              </v:shape>
            </w:pict>
          </mc:Fallback>
        </mc:AlternateContent>
      </w:r>
    </w:p>
    <w:p w14:paraId="37B00F73" w14:textId="77777777" w:rsidR="00446FBE" w:rsidRDefault="00446FBE" w:rsidP="00007E85">
      <w:pPr>
        <w:pStyle w:val="ListParagraph"/>
        <w:ind w:left="1080"/>
      </w:pPr>
    </w:p>
    <w:p w14:paraId="27FA7BA6" w14:textId="50D568B1" w:rsidR="003F598B" w:rsidRPr="00F36049" w:rsidRDefault="00007E85" w:rsidP="009B7189">
      <w:pPr>
        <w:rPr>
          <w:b/>
          <w:bCs/>
        </w:rPr>
      </w:pPr>
      <w:r>
        <w:rPr>
          <w:b/>
          <w:bCs/>
        </w:rPr>
        <w:lastRenderedPageBreak/>
        <w:t>84</w:t>
      </w:r>
      <w:r w:rsidR="009B7189">
        <w:rPr>
          <w:b/>
          <w:bCs/>
        </w:rPr>
        <w:t>/</w:t>
      </w:r>
      <w:r w:rsidR="003F598B" w:rsidRPr="00F36049">
        <w:rPr>
          <w:b/>
          <w:bCs/>
        </w:rPr>
        <w:t>23 St Columba’s Church</w:t>
      </w:r>
    </w:p>
    <w:p w14:paraId="5045B323" w14:textId="46298F3C" w:rsidR="004C2C13" w:rsidRDefault="009B7189" w:rsidP="003F598B">
      <w:r>
        <w:t xml:space="preserve">The </w:t>
      </w:r>
      <w:r w:rsidR="001164EC">
        <w:t xml:space="preserve">Church Commissioners </w:t>
      </w:r>
      <w:r>
        <w:t>ha</w:t>
      </w:r>
      <w:r w:rsidR="00514FC6">
        <w:t xml:space="preserve">d received no objections to their </w:t>
      </w:r>
      <w:r w:rsidR="001164EC">
        <w:t>publish</w:t>
      </w:r>
      <w:r>
        <w:t>ed</w:t>
      </w:r>
      <w:r w:rsidR="001164EC">
        <w:t xml:space="preserve"> disposal scheme</w:t>
      </w:r>
      <w:r w:rsidR="00F931CC">
        <w:t xml:space="preserve">, </w:t>
      </w:r>
      <w:r w:rsidR="00514FC6">
        <w:t xml:space="preserve">and the council’s solicitors were liaising with the Church Commissioners’ legal team.  </w:t>
      </w:r>
    </w:p>
    <w:p w14:paraId="283AE97B" w14:textId="1B1325DA" w:rsidR="00514FC6" w:rsidRPr="00625205" w:rsidRDefault="00514FC6" w:rsidP="003F598B">
      <w:r>
        <w:t xml:space="preserve">County Cllr Pegram advised </w:t>
      </w:r>
      <w:r w:rsidR="00D4642D">
        <w:t xml:space="preserve">of Cumberland Council’s ‘Lakes to Sea’ group covering the geographical area from Maryport to Keswick, which would have some funding </w:t>
      </w:r>
      <w:r w:rsidR="00446FBE">
        <w:t>at its disposal from 1</w:t>
      </w:r>
      <w:r w:rsidR="00446FBE" w:rsidRPr="00446FBE">
        <w:rPr>
          <w:vertAlign w:val="superscript"/>
        </w:rPr>
        <w:t>st</w:t>
      </w:r>
      <w:r w:rsidR="00446FBE">
        <w:t xml:space="preserve"> April and which might be useful for works in the church building.  </w:t>
      </w:r>
    </w:p>
    <w:p w14:paraId="00DDA1A1" w14:textId="0B9E2989" w:rsidR="003F598B" w:rsidRDefault="003773A8" w:rsidP="003F598B">
      <w:pPr>
        <w:rPr>
          <w:b/>
          <w:bCs/>
        </w:rPr>
      </w:pPr>
      <w:r>
        <w:rPr>
          <w:b/>
          <w:bCs/>
        </w:rPr>
        <w:t>85</w:t>
      </w:r>
      <w:r w:rsidR="00C4756B">
        <w:rPr>
          <w:b/>
          <w:bCs/>
        </w:rPr>
        <w:t>/23 Planning Matters</w:t>
      </w:r>
    </w:p>
    <w:p w14:paraId="5B2DBB3D" w14:textId="460A0B67" w:rsidR="003773A8" w:rsidRPr="003773A8" w:rsidRDefault="003773A8" w:rsidP="003F598B">
      <w:r w:rsidRPr="003773A8">
        <w:t>The following had been received during the Winter recess:</w:t>
      </w:r>
    </w:p>
    <w:p w14:paraId="43E46145" w14:textId="0B4EE5B7" w:rsidR="003773A8" w:rsidRDefault="00EB6E58" w:rsidP="003F598B">
      <w:r>
        <w:t>FUL/2023/</w:t>
      </w:r>
      <w:r w:rsidR="001C673C">
        <w:t>0229 Little – Detached Dwelling, Plot 2, Wyndham Close, Broughton Moor – no observations of objectio</w:t>
      </w:r>
      <w:r w:rsidR="002F35BA">
        <w:t>n</w:t>
      </w:r>
      <w:r w:rsidR="001C673C">
        <w:t>s.</w:t>
      </w:r>
    </w:p>
    <w:p w14:paraId="0BDB3AA1" w14:textId="52AA2895" w:rsidR="001C673C" w:rsidRPr="003773A8" w:rsidRDefault="00D621D2" w:rsidP="003F598B">
      <w:r>
        <w:t xml:space="preserve">HOU/2023/0208 Barlow – New side extension, </w:t>
      </w:r>
      <w:r w:rsidR="002F35BA">
        <w:t>Scott’s Meadow, Seaton Road, Broughton Moor – no observations or objections – since approved.</w:t>
      </w:r>
    </w:p>
    <w:p w14:paraId="703FD679" w14:textId="46469FD9" w:rsidR="004B4D43" w:rsidRDefault="001730D5" w:rsidP="003F598B">
      <w:pPr>
        <w:rPr>
          <w:b/>
          <w:bCs/>
        </w:rPr>
      </w:pPr>
      <w:r>
        <w:rPr>
          <w:b/>
          <w:bCs/>
        </w:rPr>
        <w:t>86</w:t>
      </w:r>
      <w:r w:rsidR="004B4D43" w:rsidRPr="004B4D43">
        <w:rPr>
          <w:b/>
          <w:bCs/>
        </w:rPr>
        <w:t>/23 Environmental Issues in the Village</w:t>
      </w:r>
    </w:p>
    <w:p w14:paraId="5E7A1361" w14:textId="416C3307" w:rsidR="001730D5" w:rsidRPr="001730D5" w:rsidRDefault="001730D5" w:rsidP="003F598B">
      <w:r>
        <w:t>Nothing new this month.</w:t>
      </w:r>
    </w:p>
    <w:p w14:paraId="7435AA6A" w14:textId="626E73EE" w:rsidR="004B4D43" w:rsidRDefault="001730D5" w:rsidP="003F598B">
      <w:pPr>
        <w:rPr>
          <w:b/>
          <w:bCs/>
        </w:rPr>
      </w:pPr>
      <w:r>
        <w:rPr>
          <w:b/>
          <w:bCs/>
        </w:rPr>
        <w:t>87</w:t>
      </w:r>
      <w:r w:rsidR="00A07D73">
        <w:rPr>
          <w:b/>
          <w:bCs/>
        </w:rPr>
        <w:t>/23 Community Centre</w:t>
      </w:r>
    </w:p>
    <w:p w14:paraId="3792DAFF" w14:textId="26F925C4" w:rsidR="005E5D6D" w:rsidRDefault="005E5D6D" w:rsidP="003F598B">
      <w:r>
        <w:t>i.</w:t>
      </w:r>
      <w:r w:rsidR="0066110D">
        <w:t xml:space="preserve"> </w:t>
      </w:r>
      <w:r>
        <w:t xml:space="preserve">The Chair and Vice-Chair had met with an architect and drawn up a list of required works.  </w:t>
      </w:r>
      <w:r w:rsidR="0066110D">
        <w:t>It was agreed that the architect be secured to draw up the appropriate plans, to be paid for from Parish Council funds.  Thereafter quotes based on the architect’s drawings would be sought and an application made to the Broughton Moor Wind Farm fund for the cost of the project.</w:t>
      </w:r>
    </w:p>
    <w:p w14:paraId="215A6E87" w14:textId="13E08710" w:rsidR="0066110D" w:rsidRDefault="0066110D" w:rsidP="003F598B">
      <w:r>
        <w:t>ii. Clerk to contact E-oN to see if the three electricity meters could be exchanged for one and placed in a more accessible position.</w:t>
      </w:r>
    </w:p>
    <w:p w14:paraId="45029F45" w14:textId="7171935B" w:rsidR="0066110D" w:rsidRDefault="0071641F" w:rsidP="003F598B">
      <w:r>
        <w:t>iii. It was agreed that a Summer Event should be planned – date to be agreed outside the meeting – planning group to be convened as soon as possible.</w:t>
      </w:r>
    </w:p>
    <w:p w14:paraId="14A5FFF7" w14:textId="5D1A1010" w:rsidR="00994399" w:rsidRDefault="003A29BD" w:rsidP="0071641F">
      <w:pPr>
        <w:rPr>
          <w:b/>
          <w:bCs/>
        </w:rPr>
      </w:pPr>
      <w:r>
        <w:rPr>
          <w:b/>
          <w:bCs/>
        </w:rPr>
        <w:t>88</w:t>
      </w:r>
      <w:r w:rsidR="00994399">
        <w:rPr>
          <w:b/>
          <w:bCs/>
        </w:rPr>
        <w:t>/23 Jobs for the handyman</w:t>
      </w:r>
    </w:p>
    <w:p w14:paraId="120E172B" w14:textId="5AB81F9A" w:rsidR="00F70F24" w:rsidRPr="00347E7E" w:rsidRDefault="000F4C09" w:rsidP="0071641F">
      <w:r>
        <w:t>Nothing new this month.</w:t>
      </w:r>
    </w:p>
    <w:p w14:paraId="3B4421A4" w14:textId="05EAF182" w:rsidR="00994399" w:rsidRDefault="003A29BD" w:rsidP="003A29BD">
      <w:pPr>
        <w:rPr>
          <w:b/>
          <w:bCs/>
        </w:rPr>
      </w:pPr>
      <w:r>
        <w:rPr>
          <w:b/>
          <w:bCs/>
        </w:rPr>
        <w:t>89</w:t>
      </w:r>
      <w:r w:rsidR="00994399">
        <w:rPr>
          <w:b/>
          <w:bCs/>
        </w:rPr>
        <w:t>/23 Correspondence</w:t>
      </w:r>
    </w:p>
    <w:p w14:paraId="557FF134" w14:textId="0E0ACE3B" w:rsidR="003A29BD" w:rsidRDefault="003A29BD" w:rsidP="00AE73CB">
      <w:pPr>
        <w:pStyle w:val="NoSpacing"/>
      </w:pPr>
      <w:r>
        <w:t xml:space="preserve">i.  Clerk to apply to </w:t>
      </w:r>
      <w:r w:rsidR="00904892">
        <w:t xml:space="preserve">NALC for a free </w:t>
      </w:r>
      <w:r w:rsidR="00AE73CB">
        <w:t>framed portrait of King Charles III.</w:t>
      </w:r>
    </w:p>
    <w:p w14:paraId="5A4C7712" w14:textId="42A5D452" w:rsidR="00AE73CB" w:rsidRDefault="00AE73CB" w:rsidP="00AE73CB">
      <w:pPr>
        <w:pStyle w:val="NoSpacing"/>
      </w:pPr>
      <w:r>
        <w:t xml:space="preserve">ii. Notification received of Malcolm Wilson Rally on </w:t>
      </w:r>
      <w:r w:rsidR="0013661D">
        <w:t>8</w:t>
      </w:r>
      <w:r w:rsidR="0013661D" w:rsidRPr="0013661D">
        <w:rPr>
          <w:vertAlign w:val="superscript"/>
        </w:rPr>
        <w:t>th</w:t>
      </w:r>
      <w:r w:rsidR="0013661D">
        <w:t>/9</w:t>
      </w:r>
      <w:r w:rsidR="0013661D" w:rsidRPr="0013661D">
        <w:rPr>
          <w:vertAlign w:val="superscript"/>
        </w:rPr>
        <w:t>th</w:t>
      </w:r>
      <w:r w:rsidR="0013661D">
        <w:t xml:space="preserve"> March</w:t>
      </w:r>
      <w:r w:rsidR="00A86B80">
        <w:t xml:space="preserve"> – received.</w:t>
      </w:r>
    </w:p>
    <w:p w14:paraId="2D3F27F5" w14:textId="1BACFBFB" w:rsidR="0013661D" w:rsidRPr="003A29BD" w:rsidRDefault="0013661D" w:rsidP="00AE73CB">
      <w:pPr>
        <w:pStyle w:val="NoSpacing"/>
      </w:pPr>
      <w:r>
        <w:t xml:space="preserve">iii. </w:t>
      </w:r>
      <w:r w:rsidR="00D158A3">
        <w:t>Notification of diversion of Public Footpath No 219005</w:t>
      </w:r>
      <w:r w:rsidR="00A86B80">
        <w:t xml:space="preserve"> – received.</w:t>
      </w:r>
    </w:p>
    <w:p w14:paraId="1EA5A0D7" w14:textId="77777777" w:rsidR="00A86B80" w:rsidRDefault="00A86B80" w:rsidP="003A29BD">
      <w:pPr>
        <w:rPr>
          <w:b/>
          <w:bCs/>
        </w:rPr>
      </w:pPr>
    </w:p>
    <w:p w14:paraId="595A9EA8" w14:textId="68E16838" w:rsidR="00471DCC" w:rsidRDefault="00A86B80" w:rsidP="003A29BD">
      <w:pPr>
        <w:rPr>
          <w:b/>
          <w:bCs/>
        </w:rPr>
      </w:pPr>
      <w:r>
        <w:rPr>
          <w:b/>
          <w:bCs/>
        </w:rPr>
        <w:t>90</w:t>
      </w:r>
      <w:r w:rsidR="00974752">
        <w:rPr>
          <w:b/>
          <w:bCs/>
        </w:rPr>
        <w:t xml:space="preserve">/23 </w:t>
      </w:r>
      <w:r>
        <w:rPr>
          <w:b/>
          <w:bCs/>
        </w:rPr>
        <w:t>Finance</w:t>
      </w:r>
    </w:p>
    <w:p w14:paraId="7773C032" w14:textId="71AC391B" w:rsidR="00A86B80" w:rsidRDefault="00A86B80" w:rsidP="003A29BD">
      <w:r>
        <w:t>The following cheques had been issued during the Winter recess:</w:t>
      </w:r>
    </w:p>
    <w:p w14:paraId="612C9EF6" w14:textId="08F7CD25" w:rsidR="005C361E" w:rsidRDefault="005C361E" w:rsidP="005C361E">
      <w:pPr>
        <w:pStyle w:val="NoSpacing"/>
        <w:rPr>
          <w:rFonts w:ascii="Times New Roman" w:hAnsi="Times New Roman" w:cs="Times New Roman"/>
        </w:rPr>
      </w:pPr>
      <w:r>
        <w:rPr>
          <w:rFonts w:ascii="Times New Roman" w:hAnsi="Times New Roman" w:cs="Times New Roman"/>
        </w:rPr>
        <w:t>101963</w:t>
      </w:r>
      <w:r>
        <w:rPr>
          <w:rFonts w:ascii="Times New Roman" w:hAnsi="Times New Roman" w:cs="Times New Roman"/>
        </w:rPr>
        <w:tab/>
        <w:t xml:space="preserve">Chairman’s Allowance </w:t>
      </w:r>
      <w:r>
        <w:rPr>
          <w:rFonts w:ascii="Times New Roman" w:hAnsi="Times New Roman" w:cs="Times New Roman"/>
        </w:rPr>
        <w:tab/>
      </w:r>
      <w:r>
        <w:rPr>
          <w:rFonts w:ascii="Times New Roman" w:hAnsi="Times New Roman" w:cs="Times New Roman"/>
        </w:rPr>
        <w:tab/>
      </w:r>
      <w:r w:rsidR="00D66427">
        <w:rPr>
          <w:rFonts w:ascii="Times New Roman" w:hAnsi="Times New Roman" w:cs="Times New Roman"/>
        </w:rPr>
        <w:tab/>
      </w:r>
      <w:r>
        <w:rPr>
          <w:rFonts w:ascii="Times New Roman" w:hAnsi="Times New Roman" w:cs="Times New Roman"/>
        </w:rPr>
        <w:t>250.00</w:t>
      </w:r>
    </w:p>
    <w:p w14:paraId="07DB2DC5" w14:textId="77777777" w:rsidR="005C361E" w:rsidRDefault="005C361E" w:rsidP="005C361E">
      <w:pPr>
        <w:pStyle w:val="NoSpacing"/>
        <w:rPr>
          <w:rFonts w:ascii="Times New Roman" w:hAnsi="Times New Roman" w:cs="Times New Roman"/>
        </w:rPr>
      </w:pPr>
      <w:r>
        <w:rPr>
          <w:rFonts w:ascii="Times New Roman" w:hAnsi="Times New Roman" w:cs="Times New Roman"/>
        </w:rPr>
        <w:t>101964</w:t>
      </w:r>
      <w:r>
        <w:rPr>
          <w:rFonts w:ascii="Times New Roman" w:hAnsi="Times New Roman" w:cs="Times New Roman"/>
        </w:rPr>
        <w:tab/>
        <w:t>J Pearson (Cleaner)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w:t>
      </w:r>
    </w:p>
    <w:p w14:paraId="7E778F57" w14:textId="77777777" w:rsidR="005C361E" w:rsidRDefault="005C361E" w:rsidP="005C361E">
      <w:pPr>
        <w:pStyle w:val="NoSpacing"/>
        <w:rPr>
          <w:rFonts w:ascii="Times New Roman" w:hAnsi="Times New Roman" w:cs="Times New Roman"/>
        </w:rPr>
      </w:pPr>
      <w:r>
        <w:rPr>
          <w:rFonts w:ascii="Times New Roman" w:hAnsi="Times New Roman" w:cs="Times New Roman"/>
        </w:rPr>
        <w:t>101965</w:t>
      </w:r>
      <w:r>
        <w:rPr>
          <w:rFonts w:ascii="Times New Roman" w:hAnsi="Times New Roman" w:cs="Times New Roman"/>
        </w:rPr>
        <w:tab/>
        <w:t>C Howsen reimbursements</w:t>
      </w:r>
      <w:r>
        <w:rPr>
          <w:rFonts w:ascii="Times New Roman" w:hAnsi="Times New Roman" w:cs="Times New Roman"/>
        </w:rPr>
        <w:tab/>
      </w:r>
      <w:r>
        <w:rPr>
          <w:rFonts w:ascii="Times New Roman" w:hAnsi="Times New Roman" w:cs="Times New Roman"/>
        </w:rPr>
        <w:tab/>
        <w:t xml:space="preserve">  51.93</w:t>
      </w:r>
    </w:p>
    <w:p w14:paraId="4BC30653" w14:textId="77777777" w:rsidR="005C361E" w:rsidRDefault="005C361E" w:rsidP="005C361E">
      <w:pPr>
        <w:pStyle w:val="NoSpacing"/>
        <w:rPr>
          <w:rFonts w:ascii="Times New Roman" w:hAnsi="Times New Roman" w:cs="Times New Roman"/>
        </w:rPr>
      </w:pPr>
      <w:r>
        <w:rPr>
          <w:rFonts w:ascii="Times New Roman" w:hAnsi="Times New Roman" w:cs="Times New Roman"/>
        </w:rPr>
        <w:t>101966</w:t>
      </w:r>
      <w:r>
        <w:rPr>
          <w:rFonts w:ascii="Times New Roman" w:hAnsi="Times New Roman" w:cs="Times New Roman"/>
        </w:rPr>
        <w:tab/>
        <w:t>J Morgan salary (December)</w:t>
      </w:r>
      <w:r>
        <w:rPr>
          <w:rFonts w:ascii="Times New Roman" w:hAnsi="Times New Roman" w:cs="Times New Roman"/>
        </w:rPr>
        <w:tab/>
      </w:r>
      <w:r>
        <w:rPr>
          <w:rFonts w:ascii="Times New Roman" w:hAnsi="Times New Roman" w:cs="Times New Roman"/>
        </w:rPr>
        <w:tab/>
        <w:t>546.00</w:t>
      </w:r>
    </w:p>
    <w:p w14:paraId="13D67299" w14:textId="77777777" w:rsidR="005C361E" w:rsidRDefault="005C361E" w:rsidP="005C361E">
      <w:pPr>
        <w:pStyle w:val="NoSpacing"/>
        <w:rPr>
          <w:rFonts w:ascii="Times New Roman" w:hAnsi="Times New Roman" w:cs="Times New Roman"/>
        </w:rPr>
      </w:pPr>
      <w:r>
        <w:rPr>
          <w:rFonts w:ascii="Times New Roman" w:hAnsi="Times New Roman" w:cs="Times New Roman"/>
        </w:rPr>
        <w:t>101967</w:t>
      </w:r>
      <w:r>
        <w:rPr>
          <w:rFonts w:ascii="Times New Roman" w:hAnsi="Times New Roman" w:cs="Times New Roman"/>
        </w:rPr>
        <w:tab/>
        <w:t>J Morgan salary (January)</w:t>
      </w:r>
      <w:r>
        <w:rPr>
          <w:rFonts w:ascii="Times New Roman" w:hAnsi="Times New Roman" w:cs="Times New Roman"/>
        </w:rPr>
        <w:tab/>
      </w:r>
      <w:r>
        <w:rPr>
          <w:rFonts w:ascii="Times New Roman" w:hAnsi="Times New Roman" w:cs="Times New Roman"/>
        </w:rPr>
        <w:tab/>
        <w:t>546.00</w:t>
      </w:r>
    </w:p>
    <w:p w14:paraId="24F72642" w14:textId="77777777" w:rsidR="005C361E" w:rsidRDefault="005C361E" w:rsidP="005C361E">
      <w:pPr>
        <w:pStyle w:val="NoSpacing"/>
        <w:rPr>
          <w:rFonts w:ascii="Times New Roman" w:hAnsi="Times New Roman" w:cs="Times New Roman"/>
        </w:rPr>
      </w:pPr>
      <w:r>
        <w:rPr>
          <w:rFonts w:ascii="Times New Roman" w:hAnsi="Times New Roman" w:cs="Times New Roman"/>
        </w:rPr>
        <w:t>101968</w:t>
      </w:r>
      <w:r>
        <w:rPr>
          <w:rFonts w:ascii="Times New Roman" w:hAnsi="Times New Roman" w:cs="Times New Roman"/>
        </w:rPr>
        <w:tab/>
        <w:t>J Pearson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w:t>
      </w:r>
    </w:p>
    <w:p w14:paraId="3883812D" w14:textId="77777777" w:rsidR="005C361E" w:rsidRDefault="005C361E" w:rsidP="005C361E">
      <w:pPr>
        <w:pStyle w:val="NoSpacing"/>
        <w:rPr>
          <w:rFonts w:ascii="Times New Roman" w:hAnsi="Times New Roman" w:cs="Times New Roman"/>
        </w:rPr>
      </w:pPr>
      <w:r>
        <w:rPr>
          <w:rFonts w:ascii="Times New Roman" w:hAnsi="Times New Roman" w:cs="Times New Roman"/>
        </w:rPr>
        <w:t>101970</w:t>
      </w:r>
      <w:r>
        <w:rPr>
          <w:rFonts w:ascii="Times New Roman" w:hAnsi="Times New Roman" w:cs="Times New Roman"/>
        </w:rPr>
        <w:tab/>
        <w:t xml:space="preserve">Smile Train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50.00</w:t>
      </w:r>
    </w:p>
    <w:p w14:paraId="27FF74F7" w14:textId="77777777" w:rsidR="005C361E" w:rsidRDefault="005C361E" w:rsidP="005C361E">
      <w:pPr>
        <w:pStyle w:val="NoSpacing"/>
        <w:rPr>
          <w:rFonts w:ascii="Times New Roman" w:hAnsi="Times New Roman" w:cs="Times New Roman"/>
        </w:rPr>
      </w:pPr>
      <w:r>
        <w:rPr>
          <w:rFonts w:ascii="Times New Roman" w:hAnsi="Times New Roman" w:cs="Times New Roman"/>
        </w:rPr>
        <w:t>101971</w:t>
      </w:r>
      <w:r>
        <w:rPr>
          <w:rFonts w:ascii="Times New Roman" w:hAnsi="Times New Roman" w:cs="Times New Roman"/>
        </w:rPr>
        <w:tab/>
        <w:t>J Pearson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w:t>
      </w:r>
    </w:p>
    <w:p w14:paraId="0E36E480" w14:textId="01DE171F" w:rsidR="005C361E" w:rsidRDefault="005C361E" w:rsidP="005C361E">
      <w:pPr>
        <w:pStyle w:val="NoSpacing"/>
        <w:rPr>
          <w:rFonts w:ascii="Times New Roman" w:hAnsi="Times New Roman" w:cs="Times New Roman"/>
        </w:rPr>
      </w:pPr>
      <w:r>
        <w:rPr>
          <w:rFonts w:ascii="Times New Roman" w:hAnsi="Times New Roman" w:cs="Times New Roman"/>
        </w:rPr>
        <w:t>101972</w:t>
      </w:r>
      <w:r>
        <w:rPr>
          <w:rFonts w:ascii="Times New Roman" w:hAnsi="Times New Roman" w:cs="Times New Roman"/>
        </w:rPr>
        <w:tab/>
        <w:t xml:space="preserve">E J R Lonsdale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160.00</w:t>
      </w:r>
    </w:p>
    <w:p w14:paraId="6AE8C1E3" w14:textId="4029B649" w:rsidR="005C361E" w:rsidRDefault="005C361E" w:rsidP="005C361E">
      <w:pPr>
        <w:pStyle w:val="NoSpacing"/>
        <w:rPr>
          <w:rFonts w:ascii="Times New Roman" w:hAnsi="Times New Roman" w:cs="Times New Roman"/>
        </w:rPr>
      </w:pPr>
      <w:r>
        <w:rPr>
          <w:rFonts w:ascii="Times New Roman" w:hAnsi="Times New Roman" w:cs="Times New Roman"/>
        </w:rPr>
        <w:t>101973</w:t>
      </w:r>
      <w:r>
        <w:rPr>
          <w:rFonts w:ascii="Times New Roman" w:hAnsi="Times New Roman" w:cs="Times New Roman"/>
        </w:rPr>
        <w:tab/>
        <w:t>ADT Fire and Security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669.52</w:t>
      </w:r>
    </w:p>
    <w:p w14:paraId="7E6314ED" w14:textId="3C8396D3" w:rsidR="005C361E" w:rsidRDefault="00D66427" w:rsidP="005C361E">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F3DDFCA" wp14:editId="6AE94EC8">
                <wp:simplePos x="0" y="0"/>
                <wp:positionH relativeFrom="column">
                  <wp:posOffset>6366681</wp:posOffset>
                </wp:positionH>
                <wp:positionV relativeFrom="paragraph">
                  <wp:posOffset>284622</wp:posOffset>
                </wp:positionV>
                <wp:extent cx="443552" cy="265885"/>
                <wp:effectExtent l="0" t="0" r="13970" b="20320"/>
                <wp:wrapNone/>
                <wp:docPr id="102058711" name="Text Box 2"/>
                <wp:cNvGraphicFramePr/>
                <a:graphic xmlns:a="http://schemas.openxmlformats.org/drawingml/2006/main">
                  <a:graphicData uri="http://schemas.microsoft.com/office/word/2010/wordprocessingShape">
                    <wps:wsp>
                      <wps:cNvSpPr txBox="1"/>
                      <wps:spPr>
                        <a:xfrm>
                          <a:off x="0" y="0"/>
                          <a:ext cx="443552" cy="265885"/>
                        </a:xfrm>
                        <a:prstGeom prst="rect">
                          <a:avLst/>
                        </a:prstGeom>
                        <a:solidFill>
                          <a:schemeClr val="lt1"/>
                        </a:solidFill>
                        <a:ln w="6350">
                          <a:solidFill>
                            <a:prstClr val="black"/>
                          </a:solidFill>
                        </a:ln>
                      </wps:spPr>
                      <wps:txbx>
                        <w:txbxContent>
                          <w:p w14:paraId="7520C6EE" w14:textId="0077F44C" w:rsidR="00D66427" w:rsidRDefault="00D66427">
                            <w:r>
                              <w:t>305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DDFCA" id="Text Box 2" o:spid="_x0000_s1027" type="#_x0000_t202" style="position:absolute;margin-left:501.3pt;margin-top:22.4pt;width:34.95pt;height:2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" fillcolor="white [3201]" strokeweight=".5pt">
                <v:textbox>
                  <w:txbxContent>
                    <w:p w14:paraId="7520C6EE" w14:textId="0077F44C" w:rsidR="00D66427" w:rsidRDefault="00D66427">
                      <w:r>
                        <w:t>305</w:t>
                      </w:r>
                    </w:p>
                  </w:txbxContent>
                </v:textbox>
              </v:shape>
            </w:pict>
          </mc:Fallback>
        </mc:AlternateContent>
      </w:r>
      <w:r w:rsidR="005C361E">
        <w:rPr>
          <w:rFonts w:ascii="Times New Roman" w:hAnsi="Times New Roman" w:cs="Times New Roman"/>
        </w:rPr>
        <w:t>101975</w:t>
      </w:r>
      <w:r w:rsidR="005C361E">
        <w:rPr>
          <w:rFonts w:ascii="Times New Roman" w:hAnsi="Times New Roman" w:cs="Times New Roman"/>
        </w:rPr>
        <w:tab/>
        <w:t xml:space="preserve">B T </w:t>
      </w:r>
      <w:r w:rsidR="005C361E">
        <w:rPr>
          <w:rFonts w:ascii="Times New Roman" w:hAnsi="Times New Roman" w:cs="Times New Roman"/>
        </w:rPr>
        <w:tab/>
      </w:r>
      <w:r w:rsidR="005C361E">
        <w:rPr>
          <w:rFonts w:ascii="Times New Roman" w:hAnsi="Times New Roman" w:cs="Times New Roman"/>
        </w:rPr>
        <w:tab/>
      </w:r>
      <w:r w:rsidR="005C361E">
        <w:rPr>
          <w:rFonts w:ascii="Times New Roman" w:hAnsi="Times New Roman" w:cs="Times New Roman"/>
        </w:rPr>
        <w:tab/>
      </w:r>
      <w:r w:rsidR="005C361E">
        <w:rPr>
          <w:rFonts w:ascii="Times New Roman" w:hAnsi="Times New Roman" w:cs="Times New Roman"/>
        </w:rPr>
        <w:tab/>
      </w:r>
      <w:r w:rsidR="005C361E">
        <w:rPr>
          <w:rFonts w:ascii="Times New Roman" w:hAnsi="Times New Roman" w:cs="Times New Roman"/>
        </w:rPr>
        <w:tab/>
        <w:t xml:space="preserve">  75.12</w:t>
      </w:r>
    </w:p>
    <w:p w14:paraId="3A26C4DB" w14:textId="77777777" w:rsidR="005C361E" w:rsidRDefault="005C361E" w:rsidP="005C361E">
      <w:pPr>
        <w:pStyle w:val="NoSpacing"/>
        <w:rPr>
          <w:rFonts w:ascii="Times New Roman" w:hAnsi="Times New Roman" w:cs="Times New Roman"/>
        </w:rPr>
      </w:pPr>
      <w:r>
        <w:rPr>
          <w:rFonts w:ascii="Times New Roman" w:hAnsi="Times New Roman" w:cs="Times New Roman"/>
        </w:rPr>
        <w:lastRenderedPageBreak/>
        <w:t>101976</w:t>
      </w:r>
      <w:r>
        <w:rPr>
          <w:rFonts w:ascii="Times New Roman" w:hAnsi="Times New Roman" w:cs="Times New Roman"/>
        </w:rPr>
        <w:tab/>
        <w:t>E-oN  Gas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137.40</w:t>
      </w:r>
    </w:p>
    <w:p w14:paraId="7C5AC9AA" w14:textId="77777777" w:rsidR="005C361E" w:rsidRDefault="005C361E" w:rsidP="005C361E">
      <w:pPr>
        <w:pStyle w:val="NoSpacing"/>
        <w:rPr>
          <w:rFonts w:ascii="Times New Roman" w:hAnsi="Times New Roman" w:cs="Times New Roman"/>
        </w:rPr>
      </w:pPr>
      <w:r>
        <w:rPr>
          <w:rFonts w:ascii="Times New Roman" w:hAnsi="Times New Roman" w:cs="Times New Roman"/>
        </w:rPr>
        <w:t>101977</w:t>
      </w:r>
      <w:r>
        <w:rPr>
          <w:rFonts w:ascii="Times New Roman" w:hAnsi="Times New Roman" w:cs="Times New Roman"/>
        </w:rPr>
        <w:tab/>
        <w:t>E-oN Electricity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353.85</w:t>
      </w:r>
    </w:p>
    <w:p w14:paraId="41F7833B" w14:textId="77777777" w:rsidR="005C361E" w:rsidRDefault="005C361E" w:rsidP="005C361E">
      <w:pPr>
        <w:pStyle w:val="NoSpacing"/>
        <w:rPr>
          <w:rFonts w:ascii="Times New Roman" w:hAnsi="Times New Roman" w:cs="Times New Roman"/>
        </w:rPr>
      </w:pPr>
      <w:r>
        <w:rPr>
          <w:rFonts w:ascii="Times New Roman" w:hAnsi="Times New Roman" w:cs="Times New Roman"/>
        </w:rPr>
        <w:t>101978</w:t>
      </w:r>
      <w:r>
        <w:rPr>
          <w:rFonts w:ascii="Times New Roman" w:hAnsi="Times New Roman" w:cs="Times New Roman"/>
        </w:rPr>
        <w:tab/>
        <w:t>J Pearson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w:t>
      </w:r>
    </w:p>
    <w:p w14:paraId="4F724DAB" w14:textId="77777777" w:rsidR="005C361E" w:rsidRDefault="005C361E" w:rsidP="005C361E">
      <w:pPr>
        <w:pStyle w:val="NoSpacing"/>
        <w:rPr>
          <w:rFonts w:ascii="Times New Roman" w:hAnsi="Times New Roman" w:cs="Times New Roman"/>
        </w:rPr>
      </w:pPr>
      <w:r>
        <w:rPr>
          <w:rFonts w:ascii="Times New Roman" w:hAnsi="Times New Roman" w:cs="Times New Roman"/>
        </w:rPr>
        <w:t>101979</w:t>
      </w:r>
      <w:r>
        <w:rPr>
          <w:rFonts w:ascii="Times New Roman" w:hAnsi="Times New Roman" w:cs="Times New Roman"/>
        </w:rPr>
        <w:tab/>
        <w:t xml:space="preserve">J Pearson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w:t>
      </w:r>
    </w:p>
    <w:p w14:paraId="70A25C8D" w14:textId="77777777" w:rsidR="005C361E" w:rsidRDefault="005C361E" w:rsidP="005C361E">
      <w:pPr>
        <w:pStyle w:val="NoSpacing"/>
        <w:rPr>
          <w:rFonts w:ascii="Times New Roman" w:hAnsi="Times New Roman" w:cs="Times New Roman"/>
        </w:rPr>
      </w:pPr>
    </w:p>
    <w:p w14:paraId="779EAE0D" w14:textId="6A19118C" w:rsidR="005C361E" w:rsidRDefault="005C361E" w:rsidP="005C361E">
      <w:pPr>
        <w:pStyle w:val="NoSpacing"/>
        <w:rPr>
          <w:rFonts w:ascii="Times New Roman" w:hAnsi="Times New Roman" w:cs="Times New Roman"/>
        </w:rPr>
      </w:pPr>
      <w:r>
        <w:rPr>
          <w:rFonts w:ascii="Times New Roman" w:hAnsi="Times New Roman" w:cs="Times New Roman"/>
        </w:rPr>
        <w:t>The following cheques were agreed to be issued:</w:t>
      </w:r>
    </w:p>
    <w:p w14:paraId="7CF6813C" w14:textId="77777777" w:rsidR="005C361E" w:rsidRDefault="005C361E" w:rsidP="005C361E">
      <w:pPr>
        <w:pStyle w:val="NoSpacing"/>
        <w:rPr>
          <w:rFonts w:ascii="Times New Roman" w:hAnsi="Times New Roman" w:cs="Times New Roman"/>
        </w:rPr>
      </w:pPr>
    </w:p>
    <w:p w14:paraId="0FABBEFE" w14:textId="12C9FA2E" w:rsidR="005C361E" w:rsidRDefault="00D604AF" w:rsidP="005C361E">
      <w:pPr>
        <w:pStyle w:val="NoSpacing"/>
        <w:rPr>
          <w:rFonts w:ascii="Times New Roman" w:hAnsi="Times New Roman" w:cs="Times New Roman"/>
        </w:rPr>
      </w:pPr>
      <w:r>
        <w:rPr>
          <w:rFonts w:ascii="Times New Roman" w:hAnsi="Times New Roman" w:cs="Times New Roman"/>
        </w:rPr>
        <w:t>101980</w:t>
      </w:r>
      <w:r>
        <w:rPr>
          <w:rFonts w:ascii="Times New Roman" w:hAnsi="Times New Roman" w:cs="Times New Roman"/>
        </w:rPr>
        <w:tab/>
        <w:t>Information Commissioner</w:t>
      </w:r>
      <w:r>
        <w:rPr>
          <w:rFonts w:ascii="Times New Roman" w:hAnsi="Times New Roman" w:cs="Times New Roman"/>
        </w:rPr>
        <w:tab/>
      </w:r>
      <w:r>
        <w:rPr>
          <w:rFonts w:ascii="Times New Roman" w:hAnsi="Times New Roman" w:cs="Times New Roman"/>
        </w:rPr>
        <w:tab/>
        <w:t xml:space="preserve">  40.00</w:t>
      </w:r>
    </w:p>
    <w:p w14:paraId="41421E92" w14:textId="20995296" w:rsidR="00D604AF" w:rsidRDefault="00B231CB" w:rsidP="005C361E">
      <w:pPr>
        <w:pStyle w:val="NoSpacing"/>
        <w:rPr>
          <w:rFonts w:ascii="Times New Roman" w:hAnsi="Times New Roman" w:cs="Times New Roman"/>
        </w:rPr>
      </w:pPr>
      <w:r>
        <w:rPr>
          <w:rFonts w:ascii="Times New Roman" w:hAnsi="Times New Roman" w:cs="Times New Roman"/>
        </w:rPr>
        <w:t>101981</w:t>
      </w:r>
      <w:r>
        <w:rPr>
          <w:rFonts w:ascii="Times New Roman" w:hAnsi="Times New Roman" w:cs="Times New Roman"/>
        </w:rPr>
        <w:tab/>
        <w:t>J Morgan Salary and expenses</w:t>
      </w:r>
      <w:r>
        <w:rPr>
          <w:rFonts w:ascii="Times New Roman" w:hAnsi="Times New Roman" w:cs="Times New Roman"/>
        </w:rPr>
        <w:tab/>
      </w:r>
      <w:r>
        <w:rPr>
          <w:rFonts w:ascii="Times New Roman" w:hAnsi="Times New Roman" w:cs="Times New Roman"/>
        </w:rPr>
        <w:tab/>
        <w:t>657.10</w:t>
      </w:r>
    </w:p>
    <w:p w14:paraId="28FCE679" w14:textId="54452564" w:rsidR="00B231CB" w:rsidRDefault="00B231CB" w:rsidP="005C361E">
      <w:pPr>
        <w:pStyle w:val="NoSpacing"/>
        <w:rPr>
          <w:rFonts w:ascii="Times New Roman" w:hAnsi="Times New Roman" w:cs="Times New Roman"/>
        </w:rPr>
      </w:pPr>
      <w:r>
        <w:rPr>
          <w:rFonts w:ascii="Times New Roman" w:hAnsi="Times New Roman" w:cs="Times New Roman"/>
        </w:rPr>
        <w:t>101982</w:t>
      </w:r>
      <w:r>
        <w:rPr>
          <w:rFonts w:ascii="Times New Roman" w:hAnsi="Times New Roman" w:cs="Times New Roman"/>
        </w:rPr>
        <w:tab/>
        <w:t>E-oN Next (Gas)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C6560">
        <w:rPr>
          <w:rFonts w:ascii="Times New Roman" w:hAnsi="Times New Roman" w:cs="Times New Roman"/>
        </w:rPr>
        <w:t>51.43</w:t>
      </w:r>
    </w:p>
    <w:p w14:paraId="66DFB62E" w14:textId="52DC727D" w:rsidR="00FC6560" w:rsidRDefault="00FC6560" w:rsidP="005C361E">
      <w:pPr>
        <w:pStyle w:val="NoSpacing"/>
        <w:rPr>
          <w:rFonts w:ascii="Times New Roman" w:hAnsi="Times New Roman" w:cs="Times New Roman"/>
        </w:rPr>
      </w:pPr>
      <w:r>
        <w:rPr>
          <w:rFonts w:ascii="Times New Roman" w:hAnsi="Times New Roman" w:cs="Times New Roman"/>
        </w:rPr>
        <w:t>101983</w:t>
      </w:r>
      <w:r>
        <w:rPr>
          <w:rFonts w:ascii="Times New Roman" w:hAnsi="Times New Roman" w:cs="Times New Roman"/>
        </w:rPr>
        <w:tab/>
        <w:t>ADT Fire and Security Plc</w:t>
      </w:r>
      <w:r>
        <w:rPr>
          <w:rFonts w:ascii="Times New Roman" w:hAnsi="Times New Roman" w:cs="Times New Roman"/>
        </w:rPr>
        <w:tab/>
      </w:r>
      <w:r>
        <w:rPr>
          <w:rFonts w:ascii="Times New Roman" w:hAnsi="Times New Roman" w:cs="Times New Roman"/>
        </w:rPr>
        <w:tab/>
        <w:t>438.00</w:t>
      </w:r>
    </w:p>
    <w:p w14:paraId="066B03B5" w14:textId="48DBCB27" w:rsidR="00FC6560" w:rsidRDefault="009D7802" w:rsidP="005C361E">
      <w:pPr>
        <w:pStyle w:val="NoSpacing"/>
        <w:rPr>
          <w:rFonts w:ascii="Times New Roman" w:hAnsi="Times New Roman" w:cs="Times New Roman"/>
        </w:rPr>
      </w:pPr>
      <w:r>
        <w:rPr>
          <w:rFonts w:ascii="Times New Roman" w:hAnsi="Times New Roman" w:cs="Times New Roman"/>
        </w:rPr>
        <w:t>101984</w:t>
      </w:r>
      <w:r>
        <w:rPr>
          <w:rFonts w:ascii="Times New Roman" w:hAnsi="Times New Roman" w:cs="Times New Roman"/>
        </w:rPr>
        <w:tab/>
        <w:t>J Pearson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w:t>
      </w:r>
    </w:p>
    <w:p w14:paraId="071EEFA2" w14:textId="77777777" w:rsidR="009D7802" w:rsidRPr="00247174" w:rsidRDefault="009D7802" w:rsidP="005C361E">
      <w:pPr>
        <w:pStyle w:val="NoSpacing"/>
        <w:rPr>
          <w:rFonts w:ascii="Times New Roman" w:hAnsi="Times New Roman" w:cs="Times New Roman"/>
        </w:rPr>
      </w:pPr>
    </w:p>
    <w:p w14:paraId="44142EB9" w14:textId="77777777" w:rsidR="000B0E7F" w:rsidRDefault="000B0E7F" w:rsidP="009D7802">
      <w:pPr>
        <w:pStyle w:val="NoSpacing"/>
        <w:tabs>
          <w:tab w:val="left" w:pos="720"/>
          <w:tab w:val="left" w:pos="1440"/>
          <w:tab w:val="left" w:pos="2160"/>
          <w:tab w:val="left" w:pos="2880"/>
          <w:tab w:val="left" w:pos="3600"/>
          <w:tab w:val="left" w:pos="4320"/>
          <w:tab w:val="left" w:pos="5040"/>
          <w:tab w:val="left" w:pos="5553"/>
        </w:tabs>
      </w:pPr>
    </w:p>
    <w:p w14:paraId="3FAAA7AE" w14:textId="77777777" w:rsidR="00A97166" w:rsidRDefault="00A97166" w:rsidP="00D2039A">
      <w:pPr>
        <w:pStyle w:val="NoSpacing"/>
        <w:tabs>
          <w:tab w:val="left" w:pos="720"/>
          <w:tab w:val="left" w:pos="1440"/>
          <w:tab w:val="left" w:pos="2160"/>
          <w:tab w:val="left" w:pos="2880"/>
          <w:tab w:val="left" w:pos="3600"/>
          <w:tab w:val="left" w:pos="4320"/>
          <w:tab w:val="left" w:pos="5040"/>
          <w:tab w:val="left" w:pos="5553"/>
        </w:tabs>
        <w:ind w:firstLine="360"/>
      </w:pPr>
    </w:p>
    <w:p w14:paraId="202CB826" w14:textId="37008629" w:rsidR="00D2039A" w:rsidRDefault="00D2039A" w:rsidP="009D7802">
      <w:pPr>
        <w:pStyle w:val="NoSpacing"/>
        <w:tabs>
          <w:tab w:val="left" w:pos="720"/>
          <w:tab w:val="left" w:pos="1440"/>
          <w:tab w:val="left" w:pos="2160"/>
          <w:tab w:val="left" w:pos="2880"/>
          <w:tab w:val="left" w:pos="3600"/>
          <w:tab w:val="left" w:pos="4320"/>
          <w:tab w:val="left" w:pos="5040"/>
          <w:tab w:val="left" w:pos="5553"/>
        </w:tabs>
      </w:pPr>
      <w:r>
        <w:t xml:space="preserve">Date of next meeting:  Thursday </w:t>
      </w:r>
      <w:r w:rsidR="00D66427">
        <w:t>21st</w:t>
      </w:r>
      <w:r w:rsidR="00820F86">
        <w:t xml:space="preserve"> </w:t>
      </w:r>
      <w:r w:rsidR="00D66427">
        <w:t>March</w:t>
      </w:r>
      <w:r>
        <w:t xml:space="preserve"> 202</w:t>
      </w:r>
      <w:r w:rsidR="00820F86">
        <w:t>4</w:t>
      </w:r>
      <w:r>
        <w:t xml:space="preserve"> at 7.00pm</w:t>
      </w:r>
    </w:p>
    <w:p w14:paraId="3B85A67F" w14:textId="77777777" w:rsidR="000D08A9" w:rsidRDefault="001301FF" w:rsidP="00C06CC7">
      <w:pPr>
        <w:ind w:left="360"/>
      </w:pPr>
      <w:r>
        <w:t xml:space="preserve"> </w:t>
      </w:r>
      <w:r w:rsidR="003D5106">
        <w:t xml:space="preserve"> </w:t>
      </w:r>
    </w:p>
    <w:p w14:paraId="7B6FA708" w14:textId="6406DAFA" w:rsidR="00AD5934" w:rsidRDefault="002A67D0" w:rsidP="009D7802">
      <w:r w:rsidRPr="002A67D0">
        <w:t xml:space="preserve">The meeting closed at </w:t>
      </w:r>
      <w:r w:rsidR="00D66427">
        <w:t>7.55</w:t>
      </w:r>
      <w:r w:rsidRPr="002A67D0">
        <w:t>pm</w:t>
      </w:r>
    </w:p>
    <w:p w14:paraId="166A47DB" w14:textId="77777777" w:rsidR="00D2039A" w:rsidRDefault="00D2039A" w:rsidP="000D08A9">
      <w:pPr>
        <w:ind w:left="360"/>
      </w:pPr>
    </w:p>
    <w:p w14:paraId="44AE00E4" w14:textId="77777777" w:rsidR="00D2039A" w:rsidRDefault="00D2039A" w:rsidP="000D08A9">
      <w:pPr>
        <w:ind w:left="360"/>
      </w:pPr>
    </w:p>
    <w:p w14:paraId="58096A73" w14:textId="77777777" w:rsidR="00D2039A" w:rsidRDefault="00D2039A" w:rsidP="000D08A9">
      <w:pPr>
        <w:ind w:left="360"/>
      </w:pPr>
    </w:p>
    <w:p w14:paraId="4F993BA4" w14:textId="77777777" w:rsidR="00115C4F" w:rsidRDefault="00115C4F" w:rsidP="000D08A9">
      <w:pPr>
        <w:ind w:left="360"/>
      </w:pPr>
    </w:p>
    <w:p w14:paraId="2B266205" w14:textId="77777777" w:rsidR="00115C4F" w:rsidRDefault="00115C4F" w:rsidP="000D08A9">
      <w:pPr>
        <w:ind w:left="360"/>
      </w:pPr>
    </w:p>
    <w:p w14:paraId="44DA18C9" w14:textId="77777777" w:rsidR="00115C4F" w:rsidRDefault="00115C4F" w:rsidP="000D08A9">
      <w:pPr>
        <w:ind w:left="360"/>
      </w:pPr>
    </w:p>
    <w:p w14:paraId="42F60334" w14:textId="77777777" w:rsidR="00D2039A" w:rsidRDefault="00D2039A" w:rsidP="000D08A9">
      <w:pPr>
        <w:ind w:left="360"/>
      </w:pPr>
    </w:p>
    <w:p w14:paraId="6FE7630E" w14:textId="019D91C8" w:rsidR="00D2039A" w:rsidRPr="000D08A9" w:rsidRDefault="00D2039A" w:rsidP="000D08A9">
      <w:pPr>
        <w:ind w:left="360"/>
      </w:pPr>
      <w:r>
        <w:rPr>
          <w:b/>
          <w:bCs/>
          <w:noProof/>
        </w:rPr>
        <mc:AlternateContent>
          <mc:Choice Requires="wps">
            <w:drawing>
              <wp:anchor distT="0" distB="0" distL="114300" distR="114300" simplePos="0" relativeHeight="251659264" behindDoc="0" locked="0" layoutInCell="1" allowOverlap="1" wp14:anchorId="6EB42021" wp14:editId="6A052F1D">
                <wp:simplePos x="0" y="0"/>
                <wp:positionH relativeFrom="margin">
                  <wp:align>right</wp:align>
                </wp:positionH>
                <wp:positionV relativeFrom="paragraph">
                  <wp:posOffset>1164590</wp:posOffset>
                </wp:positionV>
                <wp:extent cx="467360" cy="254635"/>
                <wp:effectExtent l="0" t="0" r="27940" b="12065"/>
                <wp:wrapNone/>
                <wp:docPr id="1645533264" name="Text Box 1"/>
                <wp:cNvGraphicFramePr/>
                <a:graphic xmlns:a="http://schemas.openxmlformats.org/drawingml/2006/main">
                  <a:graphicData uri="http://schemas.microsoft.com/office/word/2010/wordprocessingShape">
                    <wps:wsp>
                      <wps:cNvSpPr txBox="1"/>
                      <wps:spPr>
                        <a:xfrm>
                          <a:off x="0" y="0"/>
                          <a:ext cx="467360" cy="254635"/>
                        </a:xfrm>
                        <a:prstGeom prst="rect">
                          <a:avLst/>
                        </a:prstGeom>
                        <a:solidFill>
                          <a:schemeClr val="lt1"/>
                        </a:solidFill>
                        <a:ln w="6350">
                          <a:solidFill>
                            <a:prstClr val="black"/>
                          </a:solidFill>
                        </a:ln>
                      </wps:spPr>
                      <wps:txbx>
                        <w:txbxContent>
                          <w:p w14:paraId="5A26C82E" w14:textId="2FC40FA3" w:rsidR="004E78AE" w:rsidRDefault="00D66427">
                            <w:r>
                              <w:t>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42021" id="_x0000_s1028" type="#_x0000_t202" style="position:absolute;left:0;text-align:left;margin-left:-14.4pt;margin-top:91.7pt;width:36.8pt;height:20.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" fillcolor="white [3201]" strokeweight=".5pt">
                <v:textbox>
                  <w:txbxContent>
                    <w:p w14:paraId="5A26C82E" w14:textId="2FC40FA3" w:rsidR="004E78AE" w:rsidRDefault="00D66427">
                      <w:r>
                        <w:t>306</w:t>
                      </w:r>
                    </w:p>
                  </w:txbxContent>
                </v:textbox>
                <w10:wrap anchorx="margin"/>
              </v:shape>
            </w:pict>
          </mc:Fallback>
        </mc:AlternateContent>
      </w:r>
      <w:r>
        <w:t>Signed _______________________________  Chairman      Date _______________________</w:t>
      </w:r>
    </w:p>
    <w:sectPr w:rsidR="00D2039A" w:rsidRPr="000D08A9" w:rsidSect="009D151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26DF" w14:textId="77777777" w:rsidR="009D151C" w:rsidRDefault="009D151C" w:rsidP="000105D9">
      <w:pPr>
        <w:spacing w:after="0" w:line="240" w:lineRule="auto"/>
      </w:pPr>
      <w:r>
        <w:separator/>
      </w:r>
    </w:p>
  </w:endnote>
  <w:endnote w:type="continuationSeparator" w:id="0">
    <w:p w14:paraId="4790101F" w14:textId="77777777" w:rsidR="009D151C" w:rsidRDefault="009D151C" w:rsidP="0001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2EA9" w14:textId="77777777" w:rsidR="000105D9" w:rsidRDefault="0001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6488" w14:textId="77777777" w:rsidR="000105D9" w:rsidRDefault="00010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9F59" w14:textId="77777777" w:rsidR="000105D9" w:rsidRDefault="0001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45A1" w14:textId="77777777" w:rsidR="009D151C" w:rsidRDefault="009D151C" w:rsidP="000105D9">
      <w:pPr>
        <w:spacing w:after="0" w:line="240" w:lineRule="auto"/>
      </w:pPr>
      <w:r>
        <w:separator/>
      </w:r>
    </w:p>
  </w:footnote>
  <w:footnote w:type="continuationSeparator" w:id="0">
    <w:p w14:paraId="70631643" w14:textId="77777777" w:rsidR="009D151C" w:rsidRDefault="009D151C" w:rsidP="0001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FFCD" w14:textId="77777777" w:rsidR="000105D9" w:rsidRDefault="0001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B486" w14:textId="77777777" w:rsidR="000105D9" w:rsidRDefault="00010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1EB0" w14:textId="77777777" w:rsidR="000105D9" w:rsidRDefault="0001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55"/>
    <w:multiLevelType w:val="hybridMultilevel"/>
    <w:tmpl w:val="BAEC8224"/>
    <w:lvl w:ilvl="0" w:tplc="F54045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061D"/>
    <w:multiLevelType w:val="hybridMultilevel"/>
    <w:tmpl w:val="DA0C9874"/>
    <w:lvl w:ilvl="0" w:tplc="DA56A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24829"/>
    <w:multiLevelType w:val="hybridMultilevel"/>
    <w:tmpl w:val="7C08DFE8"/>
    <w:lvl w:ilvl="0" w:tplc="3D82F8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F43F7"/>
    <w:multiLevelType w:val="hybridMultilevel"/>
    <w:tmpl w:val="7004E5D2"/>
    <w:lvl w:ilvl="0" w:tplc="DF8A75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A73D4"/>
    <w:multiLevelType w:val="hybridMultilevel"/>
    <w:tmpl w:val="1EE801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458D5"/>
    <w:multiLevelType w:val="hybridMultilevel"/>
    <w:tmpl w:val="75F484DA"/>
    <w:lvl w:ilvl="0" w:tplc="C14881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82D25"/>
    <w:multiLevelType w:val="hybridMultilevel"/>
    <w:tmpl w:val="2A44B652"/>
    <w:lvl w:ilvl="0" w:tplc="CF78B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E406B"/>
    <w:multiLevelType w:val="hybridMultilevel"/>
    <w:tmpl w:val="0E424C8C"/>
    <w:lvl w:ilvl="0" w:tplc="39BEAB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154A0"/>
    <w:multiLevelType w:val="hybridMultilevel"/>
    <w:tmpl w:val="56E853A4"/>
    <w:lvl w:ilvl="0" w:tplc="0CCA0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45E3B"/>
    <w:multiLevelType w:val="hybridMultilevel"/>
    <w:tmpl w:val="9732D386"/>
    <w:lvl w:ilvl="0" w:tplc="82A45D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50AC4"/>
    <w:multiLevelType w:val="hybridMultilevel"/>
    <w:tmpl w:val="86CCE346"/>
    <w:lvl w:ilvl="0" w:tplc="863C4C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44642"/>
    <w:multiLevelType w:val="hybridMultilevel"/>
    <w:tmpl w:val="068CAABE"/>
    <w:lvl w:ilvl="0" w:tplc="612C4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85E05"/>
    <w:multiLevelType w:val="hybridMultilevel"/>
    <w:tmpl w:val="EAAC7838"/>
    <w:lvl w:ilvl="0" w:tplc="5A62CF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A618E"/>
    <w:multiLevelType w:val="hybridMultilevel"/>
    <w:tmpl w:val="E90E58DE"/>
    <w:lvl w:ilvl="0" w:tplc="6C4406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DE729F"/>
    <w:multiLevelType w:val="hybridMultilevel"/>
    <w:tmpl w:val="3AA409E8"/>
    <w:lvl w:ilvl="0" w:tplc="918067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4335CD"/>
    <w:multiLevelType w:val="hybridMultilevel"/>
    <w:tmpl w:val="024A3D56"/>
    <w:lvl w:ilvl="0" w:tplc="CC0EB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031830">
    <w:abstractNumId w:val="10"/>
  </w:num>
  <w:num w:numId="2" w16cid:durableId="1614555094">
    <w:abstractNumId w:val="15"/>
  </w:num>
  <w:num w:numId="3" w16cid:durableId="477115626">
    <w:abstractNumId w:val="11"/>
  </w:num>
  <w:num w:numId="4" w16cid:durableId="774519989">
    <w:abstractNumId w:val="4"/>
  </w:num>
  <w:num w:numId="5" w16cid:durableId="822508445">
    <w:abstractNumId w:val="13"/>
  </w:num>
  <w:num w:numId="6" w16cid:durableId="1569923791">
    <w:abstractNumId w:val="2"/>
  </w:num>
  <w:num w:numId="7" w16cid:durableId="942498890">
    <w:abstractNumId w:val="9"/>
  </w:num>
  <w:num w:numId="8" w16cid:durableId="545680663">
    <w:abstractNumId w:val="6"/>
  </w:num>
  <w:num w:numId="9" w16cid:durableId="787355">
    <w:abstractNumId w:val="3"/>
  </w:num>
  <w:num w:numId="10" w16cid:durableId="1091194257">
    <w:abstractNumId w:val="1"/>
  </w:num>
  <w:num w:numId="11" w16cid:durableId="1426000435">
    <w:abstractNumId w:val="0"/>
  </w:num>
  <w:num w:numId="12" w16cid:durableId="405614643">
    <w:abstractNumId w:val="5"/>
  </w:num>
  <w:num w:numId="13" w16cid:durableId="1276868026">
    <w:abstractNumId w:val="12"/>
  </w:num>
  <w:num w:numId="14" w16cid:durableId="111091516">
    <w:abstractNumId w:val="8"/>
  </w:num>
  <w:num w:numId="15" w16cid:durableId="297885145">
    <w:abstractNumId w:val="7"/>
  </w:num>
  <w:num w:numId="16" w16cid:durableId="1561017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9D"/>
    <w:rsid w:val="00007E85"/>
    <w:rsid w:val="000105D9"/>
    <w:rsid w:val="00015487"/>
    <w:rsid w:val="000171A1"/>
    <w:rsid w:val="000173F9"/>
    <w:rsid w:val="000268BF"/>
    <w:rsid w:val="00027E9F"/>
    <w:rsid w:val="000367FD"/>
    <w:rsid w:val="000443D2"/>
    <w:rsid w:val="00050AA4"/>
    <w:rsid w:val="00051580"/>
    <w:rsid w:val="00052868"/>
    <w:rsid w:val="00067192"/>
    <w:rsid w:val="00071AD2"/>
    <w:rsid w:val="000812C0"/>
    <w:rsid w:val="00082942"/>
    <w:rsid w:val="000832C5"/>
    <w:rsid w:val="00087C5B"/>
    <w:rsid w:val="00092079"/>
    <w:rsid w:val="000A21D4"/>
    <w:rsid w:val="000B0E7F"/>
    <w:rsid w:val="000C1CBE"/>
    <w:rsid w:val="000C6FA1"/>
    <w:rsid w:val="000D08A9"/>
    <w:rsid w:val="000D10BE"/>
    <w:rsid w:val="000D386A"/>
    <w:rsid w:val="000E2A87"/>
    <w:rsid w:val="000F4C09"/>
    <w:rsid w:val="00100700"/>
    <w:rsid w:val="001022BA"/>
    <w:rsid w:val="00105471"/>
    <w:rsid w:val="00114051"/>
    <w:rsid w:val="001151CB"/>
    <w:rsid w:val="00115C4F"/>
    <w:rsid w:val="001164EC"/>
    <w:rsid w:val="00117D53"/>
    <w:rsid w:val="00117DDF"/>
    <w:rsid w:val="001301FF"/>
    <w:rsid w:val="0013661D"/>
    <w:rsid w:val="00140FB4"/>
    <w:rsid w:val="00155A43"/>
    <w:rsid w:val="0015720E"/>
    <w:rsid w:val="00160C7B"/>
    <w:rsid w:val="00162033"/>
    <w:rsid w:val="0017083B"/>
    <w:rsid w:val="001730D5"/>
    <w:rsid w:val="00173298"/>
    <w:rsid w:val="00175FEE"/>
    <w:rsid w:val="00181B96"/>
    <w:rsid w:val="001A153F"/>
    <w:rsid w:val="001A7071"/>
    <w:rsid w:val="001C0637"/>
    <w:rsid w:val="001C1B5B"/>
    <w:rsid w:val="001C673C"/>
    <w:rsid w:val="001D6650"/>
    <w:rsid w:val="001E041E"/>
    <w:rsid w:val="001E08E9"/>
    <w:rsid w:val="001F108D"/>
    <w:rsid w:val="001F5D94"/>
    <w:rsid w:val="00201E59"/>
    <w:rsid w:val="00212D7A"/>
    <w:rsid w:val="0021492A"/>
    <w:rsid w:val="00215555"/>
    <w:rsid w:val="00224926"/>
    <w:rsid w:val="00237D2A"/>
    <w:rsid w:val="002712C2"/>
    <w:rsid w:val="00283AC2"/>
    <w:rsid w:val="00285C75"/>
    <w:rsid w:val="00290B63"/>
    <w:rsid w:val="002A67D0"/>
    <w:rsid w:val="002B3D02"/>
    <w:rsid w:val="002B7724"/>
    <w:rsid w:val="002C07ED"/>
    <w:rsid w:val="002C43F1"/>
    <w:rsid w:val="002D1656"/>
    <w:rsid w:val="002D68D5"/>
    <w:rsid w:val="002E4479"/>
    <w:rsid w:val="002E5E7F"/>
    <w:rsid w:val="002F35BA"/>
    <w:rsid w:val="002F3FD3"/>
    <w:rsid w:val="003000CB"/>
    <w:rsid w:val="00314F48"/>
    <w:rsid w:val="00317162"/>
    <w:rsid w:val="00323E0E"/>
    <w:rsid w:val="00326C6C"/>
    <w:rsid w:val="00340150"/>
    <w:rsid w:val="00341181"/>
    <w:rsid w:val="00347E7E"/>
    <w:rsid w:val="00352785"/>
    <w:rsid w:val="00353ACB"/>
    <w:rsid w:val="0035413F"/>
    <w:rsid w:val="00355A73"/>
    <w:rsid w:val="00361264"/>
    <w:rsid w:val="00370BB4"/>
    <w:rsid w:val="00370CC7"/>
    <w:rsid w:val="0037527E"/>
    <w:rsid w:val="003773A8"/>
    <w:rsid w:val="00383DD6"/>
    <w:rsid w:val="003840F7"/>
    <w:rsid w:val="00385ADB"/>
    <w:rsid w:val="003A29BD"/>
    <w:rsid w:val="003A565D"/>
    <w:rsid w:val="003B12DD"/>
    <w:rsid w:val="003B1371"/>
    <w:rsid w:val="003D4C4D"/>
    <w:rsid w:val="003D5106"/>
    <w:rsid w:val="003E27FB"/>
    <w:rsid w:val="003E6E65"/>
    <w:rsid w:val="003F4F7D"/>
    <w:rsid w:val="003F598B"/>
    <w:rsid w:val="00403EDB"/>
    <w:rsid w:val="0040486F"/>
    <w:rsid w:val="00405D65"/>
    <w:rsid w:val="00426355"/>
    <w:rsid w:val="0044308A"/>
    <w:rsid w:val="00445E2D"/>
    <w:rsid w:val="00446805"/>
    <w:rsid w:val="00446FBE"/>
    <w:rsid w:val="00454585"/>
    <w:rsid w:val="004553AD"/>
    <w:rsid w:val="00462464"/>
    <w:rsid w:val="004644F8"/>
    <w:rsid w:val="00471DCC"/>
    <w:rsid w:val="00475404"/>
    <w:rsid w:val="00477F0E"/>
    <w:rsid w:val="0048050D"/>
    <w:rsid w:val="00492C24"/>
    <w:rsid w:val="004A47CB"/>
    <w:rsid w:val="004A75EF"/>
    <w:rsid w:val="004B2B33"/>
    <w:rsid w:val="004B44AF"/>
    <w:rsid w:val="004B4D43"/>
    <w:rsid w:val="004C001E"/>
    <w:rsid w:val="004C0AA8"/>
    <w:rsid w:val="004C1EF8"/>
    <w:rsid w:val="004C2B42"/>
    <w:rsid w:val="004C2C13"/>
    <w:rsid w:val="004D6F5D"/>
    <w:rsid w:val="004E6121"/>
    <w:rsid w:val="004E78AE"/>
    <w:rsid w:val="004F185B"/>
    <w:rsid w:val="004F3B90"/>
    <w:rsid w:val="004F5A1E"/>
    <w:rsid w:val="00514FC6"/>
    <w:rsid w:val="005153F1"/>
    <w:rsid w:val="00517CEC"/>
    <w:rsid w:val="00517D50"/>
    <w:rsid w:val="00517EE2"/>
    <w:rsid w:val="00520038"/>
    <w:rsid w:val="00520396"/>
    <w:rsid w:val="0052261E"/>
    <w:rsid w:val="0052295B"/>
    <w:rsid w:val="00552525"/>
    <w:rsid w:val="00575B94"/>
    <w:rsid w:val="00590FE9"/>
    <w:rsid w:val="005A0D94"/>
    <w:rsid w:val="005B0BAC"/>
    <w:rsid w:val="005B2092"/>
    <w:rsid w:val="005B6643"/>
    <w:rsid w:val="005C361E"/>
    <w:rsid w:val="005C5E57"/>
    <w:rsid w:val="005D2BF1"/>
    <w:rsid w:val="005E263A"/>
    <w:rsid w:val="005E5D6D"/>
    <w:rsid w:val="005E6926"/>
    <w:rsid w:val="005F682A"/>
    <w:rsid w:val="005F7CB3"/>
    <w:rsid w:val="00604722"/>
    <w:rsid w:val="00604FC9"/>
    <w:rsid w:val="0060541F"/>
    <w:rsid w:val="00605D89"/>
    <w:rsid w:val="00610E99"/>
    <w:rsid w:val="00612429"/>
    <w:rsid w:val="00612A26"/>
    <w:rsid w:val="00625205"/>
    <w:rsid w:val="006357A8"/>
    <w:rsid w:val="0064057C"/>
    <w:rsid w:val="00646C30"/>
    <w:rsid w:val="00647A76"/>
    <w:rsid w:val="006524AC"/>
    <w:rsid w:val="0066066A"/>
    <w:rsid w:val="0066110D"/>
    <w:rsid w:val="00662D2B"/>
    <w:rsid w:val="006679B8"/>
    <w:rsid w:val="006839D7"/>
    <w:rsid w:val="00690863"/>
    <w:rsid w:val="0069414C"/>
    <w:rsid w:val="00696D2D"/>
    <w:rsid w:val="00697E44"/>
    <w:rsid w:val="006A5B54"/>
    <w:rsid w:val="006B13F6"/>
    <w:rsid w:val="006C1918"/>
    <w:rsid w:val="006D77B0"/>
    <w:rsid w:val="006E5F6F"/>
    <w:rsid w:val="00701064"/>
    <w:rsid w:val="0070737F"/>
    <w:rsid w:val="0071641F"/>
    <w:rsid w:val="00726735"/>
    <w:rsid w:val="00732EC4"/>
    <w:rsid w:val="00737F7A"/>
    <w:rsid w:val="0075030A"/>
    <w:rsid w:val="007620B1"/>
    <w:rsid w:val="00767BF7"/>
    <w:rsid w:val="00776F80"/>
    <w:rsid w:val="00784051"/>
    <w:rsid w:val="007906EA"/>
    <w:rsid w:val="007973D8"/>
    <w:rsid w:val="007A43A1"/>
    <w:rsid w:val="007A71D5"/>
    <w:rsid w:val="007C47EE"/>
    <w:rsid w:val="007C7B31"/>
    <w:rsid w:val="007D031D"/>
    <w:rsid w:val="007D0F7F"/>
    <w:rsid w:val="007E2B35"/>
    <w:rsid w:val="007E30CE"/>
    <w:rsid w:val="007E4E42"/>
    <w:rsid w:val="007E52CE"/>
    <w:rsid w:val="007E56B5"/>
    <w:rsid w:val="007E7123"/>
    <w:rsid w:val="007F2F0A"/>
    <w:rsid w:val="007F3378"/>
    <w:rsid w:val="00802AA0"/>
    <w:rsid w:val="008039DB"/>
    <w:rsid w:val="008050E3"/>
    <w:rsid w:val="00820F86"/>
    <w:rsid w:val="00835C38"/>
    <w:rsid w:val="0084321E"/>
    <w:rsid w:val="00851DD9"/>
    <w:rsid w:val="00854B10"/>
    <w:rsid w:val="0087373F"/>
    <w:rsid w:val="00874821"/>
    <w:rsid w:val="00875437"/>
    <w:rsid w:val="00880203"/>
    <w:rsid w:val="0088113D"/>
    <w:rsid w:val="00891F4B"/>
    <w:rsid w:val="0089742E"/>
    <w:rsid w:val="008A4E91"/>
    <w:rsid w:val="008A6670"/>
    <w:rsid w:val="008C2A35"/>
    <w:rsid w:val="008D5617"/>
    <w:rsid w:val="008F1955"/>
    <w:rsid w:val="008F3681"/>
    <w:rsid w:val="00904892"/>
    <w:rsid w:val="00907E75"/>
    <w:rsid w:val="009114FE"/>
    <w:rsid w:val="0091484E"/>
    <w:rsid w:val="00914946"/>
    <w:rsid w:val="009204BE"/>
    <w:rsid w:val="00921995"/>
    <w:rsid w:val="00922BA5"/>
    <w:rsid w:val="0092517B"/>
    <w:rsid w:val="00965640"/>
    <w:rsid w:val="00972410"/>
    <w:rsid w:val="00974752"/>
    <w:rsid w:val="00990D04"/>
    <w:rsid w:val="00994399"/>
    <w:rsid w:val="009A06F0"/>
    <w:rsid w:val="009A0A92"/>
    <w:rsid w:val="009B2FD1"/>
    <w:rsid w:val="009B3CE6"/>
    <w:rsid w:val="009B7189"/>
    <w:rsid w:val="009C111C"/>
    <w:rsid w:val="009D151C"/>
    <w:rsid w:val="009D7802"/>
    <w:rsid w:val="009E0621"/>
    <w:rsid w:val="009E1245"/>
    <w:rsid w:val="009E5F86"/>
    <w:rsid w:val="009F39F3"/>
    <w:rsid w:val="00A06DEC"/>
    <w:rsid w:val="00A07D73"/>
    <w:rsid w:val="00A13BDC"/>
    <w:rsid w:val="00A3082B"/>
    <w:rsid w:val="00A334E0"/>
    <w:rsid w:val="00A56E9C"/>
    <w:rsid w:val="00A6223C"/>
    <w:rsid w:val="00A675D9"/>
    <w:rsid w:val="00A739CC"/>
    <w:rsid w:val="00A86B80"/>
    <w:rsid w:val="00A87490"/>
    <w:rsid w:val="00A92B94"/>
    <w:rsid w:val="00A97166"/>
    <w:rsid w:val="00AD0638"/>
    <w:rsid w:val="00AD559E"/>
    <w:rsid w:val="00AD5934"/>
    <w:rsid w:val="00AD6296"/>
    <w:rsid w:val="00AE105D"/>
    <w:rsid w:val="00AE1C16"/>
    <w:rsid w:val="00AE73CB"/>
    <w:rsid w:val="00AF6181"/>
    <w:rsid w:val="00B12B18"/>
    <w:rsid w:val="00B16A27"/>
    <w:rsid w:val="00B231CB"/>
    <w:rsid w:val="00B25E48"/>
    <w:rsid w:val="00B4067D"/>
    <w:rsid w:val="00B41D95"/>
    <w:rsid w:val="00B47042"/>
    <w:rsid w:val="00B62A12"/>
    <w:rsid w:val="00B87B32"/>
    <w:rsid w:val="00B93722"/>
    <w:rsid w:val="00BA05D4"/>
    <w:rsid w:val="00BA251D"/>
    <w:rsid w:val="00BA7278"/>
    <w:rsid w:val="00BB6D8B"/>
    <w:rsid w:val="00BC13CF"/>
    <w:rsid w:val="00BC4285"/>
    <w:rsid w:val="00BC46E8"/>
    <w:rsid w:val="00BD23D3"/>
    <w:rsid w:val="00BD472F"/>
    <w:rsid w:val="00BD5562"/>
    <w:rsid w:val="00BE4B13"/>
    <w:rsid w:val="00BF35AC"/>
    <w:rsid w:val="00BF4EEF"/>
    <w:rsid w:val="00BF51C9"/>
    <w:rsid w:val="00BF6F62"/>
    <w:rsid w:val="00C017C4"/>
    <w:rsid w:val="00C052FD"/>
    <w:rsid w:val="00C06C68"/>
    <w:rsid w:val="00C06CC7"/>
    <w:rsid w:val="00C07589"/>
    <w:rsid w:val="00C12D67"/>
    <w:rsid w:val="00C14885"/>
    <w:rsid w:val="00C1779E"/>
    <w:rsid w:val="00C27617"/>
    <w:rsid w:val="00C27C3E"/>
    <w:rsid w:val="00C34C20"/>
    <w:rsid w:val="00C46C12"/>
    <w:rsid w:val="00C4756B"/>
    <w:rsid w:val="00C563C3"/>
    <w:rsid w:val="00C75E9D"/>
    <w:rsid w:val="00C87BE0"/>
    <w:rsid w:val="00C90B4E"/>
    <w:rsid w:val="00C9689D"/>
    <w:rsid w:val="00CA19D8"/>
    <w:rsid w:val="00CB55C3"/>
    <w:rsid w:val="00CD3E5D"/>
    <w:rsid w:val="00CE3D8A"/>
    <w:rsid w:val="00CF3D84"/>
    <w:rsid w:val="00CF5CCD"/>
    <w:rsid w:val="00D04C9C"/>
    <w:rsid w:val="00D158A3"/>
    <w:rsid w:val="00D2039A"/>
    <w:rsid w:val="00D36D06"/>
    <w:rsid w:val="00D43A37"/>
    <w:rsid w:val="00D4642D"/>
    <w:rsid w:val="00D46AF0"/>
    <w:rsid w:val="00D519D4"/>
    <w:rsid w:val="00D604AF"/>
    <w:rsid w:val="00D621D2"/>
    <w:rsid w:val="00D62923"/>
    <w:rsid w:val="00D65038"/>
    <w:rsid w:val="00D66427"/>
    <w:rsid w:val="00D72958"/>
    <w:rsid w:val="00D73960"/>
    <w:rsid w:val="00D95CB4"/>
    <w:rsid w:val="00DA1F0F"/>
    <w:rsid w:val="00DA2BE3"/>
    <w:rsid w:val="00DB25FE"/>
    <w:rsid w:val="00DB6123"/>
    <w:rsid w:val="00DD4A9A"/>
    <w:rsid w:val="00DE1B6A"/>
    <w:rsid w:val="00DF404B"/>
    <w:rsid w:val="00E17532"/>
    <w:rsid w:val="00E41251"/>
    <w:rsid w:val="00E512F4"/>
    <w:rsid w:val="00E56661"/>
    <w:rsid w:val="00E61800"/>
    <w:rsid w:val="00E62D43"/>
    <w:rsid w:val="00E65782"/>
    <w:rsid w:val="00E75C66"/>
    <w:rsid w:val="00E76EFD"/>
    <w:rsid w:val="00E85572"/>
    <w:rsid w:val="00EA3E10"/>
    <w:rsid w:val="00EB36D2"/>
    <w:rsid w:val="00EB6E58"/>
    <w:rsid w:val="00ED25B2"/>
    <w:rsid w:val="00EE02A0"/>
    <w:rsid w:val="00EE710B"/>
    <w:rsid w:val="00EF0D6D"/>
    <w:rsid w:val="00F03332"/>
    <w:rsid w:val="00F17AE9"/>
    <w:rsid w:val="00F27979"/>
    <w:rsid w:val="00F30E9D"/>
    <w:rsid w:val="00F3250E"/>
    <w:rsid w:val="00F36049"/>
    <w:rsid w:val="00F41CAA"/>
    <w:rsid w:val="00F574C9"/>
    <w:rsid w:val="00F67005"/>
    <w:rsid w:val="00F70F24"/>
    <w:rsid w:val="00F734C8"/>
    <w:rsid w:val="00F77514"/>
    <w:rsid w:val="00F931CC"/>
    <w:rsid w:val="00F9419E"/>
    <w:rsid w:val="00FA564F"/>
    <w:rsid w:val="00FA5909"/>
    <w:rsid w:val="00FC6560"/>
    <w:rsid w:val="00FE2F66"/>
    <w:rsid w:val="00FE55D4"/>
    <w:rsid w:val="00FE7135"/>
    <w:rsid w:val="00FE7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C504"/>
  <w15:chartTrackingRefBased/>
  <w15:docId w15:val="{7804E6DD-0BCD-4E3A-86EE-A6EF5043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9D"/>
    <w:pPr>
      <w:ind w:left="720"/>
      <w:contextualSpacing/>
    </w:pPr>
  </w:style>
  <w:style w:type="paragraph" w:styleId="NoSpacing">
    <w:name w:val="No Spacing"/>
    <w:uiPriority w:val="1"/>
    <w:qFormat/>
    <w:rsid w:val="000D08A9"/>
    <w:pPr>
      <w:spacing w:after="0" w:line="240" w:lineRule="auto"/>
    </w:pPr>
  </w:style>
  <w:style w:type="paragraph" w:styleId="Header">
    <w:name w:val="header"/>
    <w:basedOn w:val="Normal"/>
    <w:link w:val="HeaderChar"/>
    <w:uiPriority w:val="99"/>
    <w:unhideWhenUsed/>
    <w:rsid w:val="00010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5D9"/>
  </w:style>
  <w:style w:type="paragraph" w:styleId="Footer">
    <w:name w:val="footer"/>
    <w:basedOn w:val="Normal"/>
    <w:link w:val="FooterChar"/>
    <w:uiPriority w:val="99"/>
    <w:unhideWhenUsed/>
    <w:rsid w:val="00010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CDB6-1852-4832-983D-37B1B32F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49</cp:revision>
  <cp:lastPrinted>2024-02-12T10:03:00Z</cp:lastPrinted>
  <dcterms:created xsi:type="dcterms:W3CDTF">2024-02-16T14:45:00Z</dcterms:created>
  <dcterms:modified xsi:type="dcterms:W3CDTF">2024-02-16T15:30:00Z</dcterms:modified>
</cp:coreProperties>
</file>