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BFDB" w14:textId="46A7A3CB" w:rsidR="00F30E9D" w:rsidRPr="00BE0131" w:rsidRDefault="00F30E9D" w:rsidP="00F30E9D">
      <w:pPr>
        <w:rPr>
          <w:b/>
          <w:bCs/>
        </w:rPr>
      </w:pPr>
      <w:r w:rsidRPr="00BE0131">
        <w:rPr>
          <w:b/>
          <w:bCs/>
        </w:rPr>
        <w:t xml:space="preserve">Minutes of the Meeting of Broughton Moor Parish Council held in Broughton Moor Community Centre on Thursday </w:t>
      </w:r>
      <w:r w:rsidR="00082942">
        <w:rPr>
          <w:b/>
          <w:bCs/>
        </w:rPr>
        <w:t>15</w:t>
      </w:r>
      <w:r w:rsidR="00082942" w:rsidRPr="00082942">
        <w:rPr>
          <w:b/>
          <w:bCs/>
          <w:vertAlign w:val="superscript"/>
        </w:rPr>
        <w:t>th</w:t>
      </w:r>
      <w:r w:rsidR="00082942">
        <w:rPr>
          <w:b/>
          <w:bCs/>
        </w:rPr>
        <w:t xml:space="preserve"> June 2023</w:t>
      </w:r>
      <w:r w:rsidRPr="00BE0131">
        <w:rPr>
          <w:b/>
          <w:bCs/>
        </w:rPr>
        <w:t xml:space="preserve"> at 7.</w:t>
      </w:r>
      <w:r>
        <w:rPr>
          <w:b/>
          <w:bCs/>
        </w:rPr>
        <w:t>36</w:t>
      </w:r>
      <w:r w:rsidRPr="00BE0131">
        <w:rPr>
          <w:b/>
          <w:bCs/>
        </w:rPr>
        <w:t>pm.</w:t>
      </w:r>
    </w:p>
    <w:p w14:paraId="2BEC2B52" w14:textId="0877A215" w:rsidR="00F30E9D" w:rsidRDefault="00F30E9D" w:rsidP="00F30E9D">
      <w:r w:rsidRPr="00BE0131">
        <w:rPr>
          <w:b/>
          <w:bCs/>
        </w:rPr>
        <w:t>Present</w:t>
      </w:r>
      <w:r>
        <w:t xml:space="preserve">:  Cllrs Denise Scott, Lesley </w:t>
      </w:r>
      <w:proofErr w:type="gramStart"/>
      <w:r>
        <w:t>Dakers</w:t>
      </w:r>
      <w:proofErr w:type="gramEnd"/>
      <w:r>
        <w:t xml:space="preserve"> and Claire Howsen.  Rev’d Judith Morgan, Parish Clerk, was also present.</w:t>
      </w:r>
    </w:p>
    <w:p w14:paraId="1E46BECF" w14:textId="117E0996" w:rsidR="00F30E9D" w:rsidRDefault="00F30E9D" w:rsidP="00F30E9D">
      <w:r>
        <w:rPr>
          <w:b/>
          <w:bCs/>
        </w:rPr>
        <w:t>Apologies for absence</w:t>
      </w:r>
      <w:r w:rsidR="00082942">
        <w:rPr>
          <w:b/>
          <w:bCs/>
        </w:rPr>
        <w:t xml:space="preserve"> – </w:t>
      </w:r>
      <w:r w:rsidR="00082942">
        <w:t xml:space="preserve">There were none. </w:t>
      </w:r>
      <w:r>
        <w:rPr>
          <w:b/>
          <w:bCs/>
        </w:rPr>
        <w:t xml:space="preserve"> </w:t>
      </w:r>
    </w:p>
    <w:p w14:paraId="363BCBC0" w14:textId="48D2D460" w:rsidR="00F30E9D" w:rsidRDefault="0048050D">
      <w:pPr>
        <w:rPr>
          <w:b/>
          <w:bCs/>
        </w:rPr>
      </w:pPr>
      <w:r>
        <w:rPr>
          <w:b/>
          <w:bCs/>
        </w:rPr>
        <w:t>20</w:t>
      </w:r>
      <w:r w:rsidR="00F30E9D">
        <w:rPr>
          <w:b/>
          <w:bCs/>
        </w:rPr>
        <w:t>/23 Requests for Dispensation</w:t>
      </w:r>
    </w:p>
    <w:p w14:paraId="13BA619D" w14:textId="19AE19A5" w:rsidR="00F30E9D" w:rsidRPr="00F30E9D" w:rsidRDefault="00F30E9D">
      <w:r w:rsidRPr="00F30E9D">
        <w:t>There were none.</w:t>
      </w:r>
    </w:p>
    <w:p w14:paraId="61D5D457" w14:textId="4243D256" w:rsidR="00F30E9D" w:rsidRDefault="0048050D">
      <w:pPr>
        <w:rPr>
          <w:b/>
          <w:bCs/>
        </w:rPr>
      </w:pPr>
      <w:r>
        <w:rPr>
          <w:b/>
          <w:bCs/>
        </w:rPr>
        <w:t>21</w:t>
      </w:r>
      <w:r w:rsidR="00F30E9D">
        <w:rPr>
          <w:b/>
          <w:bCs/>
        </w:rPr>
        <w:t>/23 Declarations of interest</w:t>
      </w:r>
    </w:p>
    <w:p w14:paraId="425971F0" w14:textId="3D3229DC" w:rsidR="00F30E9D" w:rsidRPr="00F30E9D" w:rsidRDefault="00F30E9D">
      <w:r w:rsidRPr="00F30E9D">
        <w:t>There were none.</w:t>
      </w:r>
    </w:p>
    <w:p w14:paraId="71CFDBC7" w14:textId="23E4781E" w:rsidR="00F30E9D" w:rsidRDefault="0048050D">
      <w:pPr>
        <w:rPr>
          <w:b/>
          <w:bCs/>
        </w:rPr>
      </w:pPr>
      <w:r>
        <w:rPr>
          <w:b/>
          <w:bCs/>
        </w:rPr>
        <w:t>22</w:t>
      </w:r>
      <w:r w:rsidR="00F30E9D">
        <w:rPr>
          <w:b/>
          <w:bCs/>
        </w:rPr>
        <w:t>/23 Public Section</w:t>
      </w:r>
    </w:p>
    <w:p w14:paraId="5A5801CB" w14:textId="7C18B1EF" w:rsidR="00F30E9D" w:rsidRPr="0048050D" w:rsidRDefault="00F30E9D">
      <w:r w:rsidRPr="0048050D">
        <w:t>No members of the public were present.</w:t>
      </w:r>
    </w:p>
    <w:p w14:paraId="70FA25A7" w14:textId="4A2BDAC9" w:rsidR="00F30E9D" w:rsidRDefault="0048050D">
      <w:pPr>
        <w:rPr>
          <w:b/>
          <w:bCs/>
        </w:rPr>
      </w:pPr>
      <w:r>
        <w:rPr>
          <w:b/>
          <w:bCs/>
        </w:rPr>
        <w:t>2</w:t>
      </w:r>
      <w:r w:rsidR="009A0A92">
        <w:rPr>
          <w:b/>
          <w:bCs/>
        </w:rPr>
        <w:t>3</w:t>
      </w:r>
      <w:r w:rsidR="00F30E9D">
        <w:rPr>
          <w:b/>
          <w:bCs/>
        </w:rPr>
        <w:t>/23 Minutes</w:t>
      </w:r>
    </w:p>
    <w:p w14:paraId="0CB3D547" w14:textId="712B2B14" w:rsidR="00F30E9D" w:rsidRPr="00F30E9D" w:rsidRDefault="00F30E9D">
      <w:r w:rsidRPr="00F30E9D">
        <w:t xml:space="preserve">On the proposal of Cllr D Scott, seconded by Cllr </w:t>
      </w:r>
      <w:r w:rsidR="0048050D">
        <w:t>L Dakers</w:t>
      </w:r>
      <w:r w:rsidRPr="00F30E9D">
        <w:t>, the minutes of the</w:t>
      </w:r>
      <w:r w:rsidR="0048050D">
        <w:t xml:space="preserve"> three</w:t>
      </w:r>
      <w:r w:rsidRPr="00F30E9D">
        <w:t xml:space="preserve"> meeting</w:t>
      </w:r>
      <w:r w:rsidR="0048050D">
        <w:t>s</w:t>
      </w:r>
      <w:r w:rsidRPr="00F30E9D">
        <w:t xml:space="preserve"> held on </w:t>
      </w:r>
      <w:r w:rsidR="0048050D">
        <w:t>18</w:t>
      </w:r>
      <w:r w:rsidR="0048050D" w:rsidRPr="0048050D">
        <w:rPr>
          <w:vertAlign w:val="superscript"/>
        </w:rPr>
        <w:t>th</w:t>
      </w:r>
      <w:r w:rsidR="0048050D">
        <w:t xml:space="preserve"> May</w:t>
      </w:r>
      <w:r w:rsidRPr="00F30E9D">
        <w:t xml:space="preserve"> 2023 were approved and signed as a correct record.</w:t>
      </w:r>
    </w:p>
    <w:p w14:paraId="0A50D4A5" w14:textId="0369402C" w:rsidR="00F30E9D" w:rsidRDefault="0048050D">
      <w:pPr>
        <w:rPr>
          <w:b/>
          <w:bCs/>
        </w:rPr>
      </w:pPr>
      <w:r>
        <w:rPr>
          <w:b/>
          <w:bCs/>
        </w:rPr>
        <w:t>24</w:t>
      </w:r>
      <w:r w:rsidR="00F30E9D">
        <w:rPr>
          <w:b/>
          <w:bCs/>
        </w:rPr>
        <w:t xml:space="preserve">/23 Matters arising from the </w:t>
      </w:r>
      <w:proofErr w:type="gramStart"/>
      <w:r w:rsidR="00F30E9D">
        <w:rPr>
          <w:b/>
          <w:bCs/>
        </w:rPr>
        <w:t>Minutes</w:t>
      </w:r>
      <w:proofErr w:type="gramEnd"/>
    </w:p>
    <w:p w14:paraId="2EAD47B8" w14:textId="0541B958" w:rsidR="0091484E" w:rsidRDefault="0091484E" w:rsidP="0091484E">
      <w:pPr>
        <w:pStyle w:val="ListParagraph"/>
        <w:numPr>
          <w:ilvl w:val="0"/>
          <w:numId w:val="7"/>
        </w:numPr>
      </w:pPr>
      <w:r>
        <w:t xml:space="preserve">Further to Min 10/23 ii it was noted that Cllr Justine Dicks </w:t>
      </w:r>
      <w:r w:rsidR="00052868">
        <w:t xml:space="preserve">was </w:t>
      </w:r>
      <w:r w:rsidR="00052868" w:rsidRPr="00052868">
        <w:t>to contact a contractor to repair the log and chain equipment on the Play Area.  Clerk to check progress with Cllr Dicks.</w:t>
      </w:r>
    </w:p>
    <w:p w14:paraId="19028454" w14:textId="6523F0BF" w:rsidR="004A47CB" w:rsidRDefault="004A47CB" w:rsidP="0091484E">
      <w:pPr>
        <w:pStyle w:val="ListParagraph"/>
        <w:numPr>
          <w:ilvl w:val="0"/>
          <w:numId w:val="7"/>
        </w:numPr>
      </w:pPr>
      <w:r>
        <w:t xml:space="preserve">Further to Min 10/23 iv Cllr C Howsen agreed to contact Forth Engineering about the missing </w:t>
      </w:r>
      <w:r w:rsidR="007D0F7F">
        <w:t>bolt and to remind them about the noticeboard locks.</w:t>
      </w:r>
    </w:p>
    <w:p w14:paraId="23897BFA" w14:textId="20A96E14" w:rsidR="007D0F7F" w:rsidRDefault="007D0F7F" w:rsidP="0091484E">
      <w:pPr>
        <w:pStyle w:val="ListParagraph"/>
        <w:numPr>
          <w:ilvl w:val="0"/>
          <w:numId w:val="7"/>
        </w:numPr>
      </w:pPr>
      <w:r>
        <w:t>Further to Min 11</w:t>
      </w:r>
      <w:r w:rsidR="004F5A1E">
        <w:t>/23 It was noted that the Afternoon Tea had been a success</w:t>
      </w:r>
      <w:r w:rsidR="0064057C">
        <w:t xml:space="preserve"> and thank you gifts of either wine or chocolate had been given to the volunteers not able to attend. </w:t>
      </w:r>
      <w:r w:rsidR="008C2A35">
        <w:t>Photographs were still needed for the time capsule</w:t>
      </w:r>
      <w:r w:rsidR="00114051">
        <w:t>,</w:t>
      </w:r>
      <w:r w:rsidR="008C2A35">
        <w:t xml:space="preserve"> and the second time capsule had arrived.  The full grant of £3,600 had been received from CCF and the unused portion of this would be returned once the end of grant report was written up.</w:t>
      </w:r>
    </w:p>
    <w:p w14:paraId="065B36D7" w14:textId="0E451BF8" w:rsidR="0075030A" w:rsidRDefault="00C9689D" w:rsidP="0091484E">
      <w:pPr>
        <w:pStyle w:val="ListParagraph"/>
        <w:numPr>
          <w:ilvl w:val="0"/>
          <w:numId w:val="7"/>
        </w:numPr>
      </w:pPr>
      <w:r>
        <w:t xml:space="preserve">Further to Min 15/23 viii it was agreed that a replacement star for the Christmas tree be purchased from </w:t>
      </w:r>
      <w:r w:rsidR="00FE76F3">
        <w:t>UK Christmas World at a cost of £199.</w:t>
      </w:r>
    </w:p>
    <w:p w14:paraId="573D546D" w14:textId="7FDF3D00" w:rsidR="0052295B" w:rsidRPr="00052868" w:rsidRDefault="0035413F" w:rsidP="0052295B">
      <w:pPr>
        <w:pStyle w:val="ListParagraph"/>
        <w:numPr>
          <w:ilvl w:val="0"/>
          <w:numId w:val="7"/>
        </w:numPr>
      </w:pPr>
      <w:r>
        <w:t xml:space="preserve">Further to Min 19/23 </w:t>
      </w:r>
      <w:r w:rsidR="00C90B4E">
        <w:t>I,</w:t>
      </w:r>
      <w:r>
        <w:t xml:space="preserve"> </w:t>
      </w:r>
      <w:proofErr w:type="gramStart"/>
      <w:r>
        <w:t>The</w:t>
      </w:r>
      <w:proofErr w:type="gramEnd"/>
      <w:r>
        <w:t xml:space="preserve"> clerk confirmed that the Annual Accounts had been forwarded to the external auditor.</w:t>
      </w:r>
    </w:p>
    <w:p w14:paraId="38AB7CB1" w14:textId="49A152AB" w:rsidR="00F30E9D" w:rsidRDefault="0052295B" w:rsidP="00F30E9D">
      <w:pPr>
        <w:rPr>
          <w:b/>
          <w:bCs/>
        </w:rPr>
      </w:pPr>
      <w:r>
        <w:rPr>
          <w:b/>
          <w:bCs/>
        </w:rPr>
        <w:t>25</w:t>
      </w:r>
      <w:r w:rsidR="00F30E9D">
        <w:rPr>
          <w:b/>
          <w:bCs/>
        </w:rPr>
        <w:t>/23 Welfare Field</w:t>
      </w:r>
    </w:p>
    <w:p w14:paraId="389B8ED0" w14:textId="7B9A38E2" w:rsidR="005153F1" w:rsidRDefault="00517CEC" w:rsidP="00517CEC">
      <w:pPr>
        <w:pStyle w:val="ListParagraph"/>
        <w:numPr>
          <w:ilvl w:val="0"/>
          <w:numId w:val="8"/>
        </w:numPr>
      </w:pPr>
      <w:r>
        <w:t xml:space="preserve">The Tivoli report was received.   It was noted that dog faeces had again had to be removed from the Play Area.  </w:t>
      </w:r>
      <w:r w:rsidR="00605D89">
        <w:t xml:space="preserve">Signs to be put on all three gates and a note to keep dogs out of the fenced area to be put on </w:t>
      </w:r>
      <w:r w:rsidR="007620B1">
        <w:t>social media</w:t>
      </w:r>
      <w:r w:rsidR="00605D89">
        <w:t>.</w:t>
      </w:r>
    </w:p>
    <w:p w14:paraId="479241C1" w14:textId="1FD19C77" w:rsidR="00605D89" w:rsidRDefault="00477F0E" w:rsidP="00517CEC">
      <w:pPr>
        <w:pStyle w:val="ListParagraph"/>
        <w:numPr>
          <w:ilvl w:val="0"/>
          <w:numId w:val="8"/>
        </w:numPr>
      </w:pPr>
      <w:r>
        <w:t xml:space="preserve">It was noted that the </w:t>
      </w:r>
      <w:r w:rsidR="007620B1">
        <w:t>school</w:t>
      </w:r>
      <w:r>
        <w:t xml:space="preserve"> had not yet requested that the field be marked out for Sports Day.  Cllrs D Scott and C Howsen to speak to Mr Brotherhood, clerk to request from Tivoli once </w:t>
      </w:r>
      <w:r w:rsidR="003F598B">
        <w:t>date was known.</w:t>
      </w:r>
    </w:p>
    <w:p w14:paraId="27FA7BA6" w14:textId="6CD2A7ED" w:rsidR="003F598B" w:rsidRDefault="003F598B" w:rsidP="003F598B">
      <w:pPr>
        <w:rPr>
          <w:b/>
          <w:bCs/>
        </w:rPr>
      </w:pPr>
      <w:r>
        <w:rPr>
          <w:b/>
          <w:bCs/>
        </w:rPr>
        <w:t>26/23 St Columba’s Church</w:t>
      </w:r>
    </w:p>
    <w:p w14:paraId="3DC71CE4" w14:textId="09A8E44D" w:rsidR="003F598B" w:rsidRDefault="003F598B" w:rsidP="003F598B">
      <w:r>
        <w:t>The planning application for Change of Use was ready to be submitted.  The Parish Council approved the Planning Statement prepared by the Clerk.  It was noted that a commercial kitchen would require an extractor unit affixed to an external wall</w:t>
      </w:r>
      <w:r w:rsidR="00C052FD">
        <w:t>,</w:t>
      </w:r>
      <w:r>
        <w:t xml:space="preserve"> but it was agreed that this </w:t>
      </w:r>
      <w:r w:rsidR="00B41D95">
        <w:t>would be</w:t>
      </w:r>
      <w:r>
        <w:t xml:space="preserve"> a long way in the future.</w:t>
      </w:r>
    </w:p>
    <w:p w14:paraId="00DDA1A1" w14:textId="138956FF" w:rsidR="003F598B" w:rsidRDefault="00C4756B" w:rsidP="003F598B">
      <w:pPr>
        <w:rPr>
          <w:b/>
          <w:bCs/>
        </w:rPr>
      </w:pPr>
      <w:r>
        <w:rPr>
          <w:b/>
          <w:bCs/>
        </w:rPr>
        <w:t>2</w:t>
      </w:r>
      <w:r w:rsidR="004B4D43">
        <w:rPr>
          <w:b/>
          <w:bCs/>
        </w:rPr>
        <w:t>7</w:t>
      </w:r>
      <w:r>
        <w:rPr>
          <w:b/>
          <w:bCs/>
        </w:rPr>
        <w:t>/23 Planning Matters</w:t>
      </w:r>
    </w:p>
    <w:p w14:paraId="227D531D" w14:textId="21DC1390" w:rsidR="00C4756B" w:rsidRDefault="004C001E" w:rsidP="003F598B">
      <w:r>
        <w:t xml:space="preserve">Application No </w:t>
      </w:r>
      <w:r w:rsidR="00475404">
        <w:t>FUL/2023 0110 R Skelton, proposed roofing over of open yard area</w:t>
      </w:r>
      <w:r w:rsidR="00B16A27">
        <w:t xml:space="preserve"> and replacement of two biomass boilers at Newhall Farm, Sunnyslack, Broughton Moor.    -  No objections or observations.</w:t>
      </w:r>
    </w:p>
    <w:p w14:paraId="254491A7" w14:textId="47D6BF5F" w:rsidR="004B4D43" w:rsidRDefault="000173F9" w:rsidP="003F59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87648" wp14:editId="508C8569">
                <wp:simplePos x="0" y="0"/>
                <wp:positionH relativeFrom="column">
                  <wp:posOffset>6002122</wp:posOffset>
                </wp:positionH>
                <wp:positionV relativeFrom="paragraph">
                  <wp:posOffset>162941</wp:posOffset>
                </wp:positionV>
                <wp:extent cx="423672" cy="276987"/>
                <wp:effectExtent l="0" t="0" r="14605" b="27940"/>
                <wp:wrapNone/>
                <wp:docPr id="18518851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72" cy="276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E25104" w14:textId="25677597" w:rsidR="000173F9" w:rsidRDefault="000812C0">
                            <w:r>
                              <w:t>292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876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2.6pt;margin-top:12.85pt;width:33.35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" fillcolor="white [3201]" strokeweight=".5pt">
                <v:textbox>
                  <w:txbxContent>
                    <w:p w14:paraId="7CE25104" w14:textId="25677597" w:rsidR="000173F9" w:rsidRDefault="000812C0">
                      <w:r>
                        <w:t>292</w:t>
                      </w:r>
                    </w:p>
                  </w:txbxContent>
                </v:textbox>
              </v:shape>
            </w:pict>
          </mc:Fallback>
        </mc:AlternateContent>
      </w:r>
    </w:p>
    <w:p w14:paraId="239618FC" w14:textId="1FD1F0AE" w:rsidR="004B4D43" w:rsidRDefault="004B4D43" w:rsidP="003F598B"/>
    <w:p w14:paraId="703FD679" w14:textId="3C57B3E1" w:rsidR="004B4D43" w:rsidRPr="004B4D43" w:rsidRDefault="004B4D43" w:rsidP="003F598B">
      <w:pPr>
        <w:rPr>
          <w:b/>
          <w:bCs/>
        </w:rPr>
      </w:pPr>
      <w:r w:rsidRPr="004B4D43">
        <w:rPr>
          <w:b/>
          <w:bCs/>
        </w:rPr>
        <w:lastRenderedPageBreak/>
        <w:t>28/23 Environmental Issues in the Village</w:t>
      </w:r>
    </w:p>
    <w:p w14:paraId="0EDE96BD" w14:textId="106DEB56" w:rsidR="004B4D43" w:rsidRDefault="004B4D43" w:rsidP="003F598B">
      <w:r>
        <w:t xml:space="preserve">It was noted that children had been picking up discarded vapes and having a go with them.  Agreed that, </w:t>
      </w:r>
      <w:r w:rsidR="00C052FD">
        <w:t>regrettably</w:t>
      </w:r>
      <w:r>
        <w:t xml:space="preserve">, there was </w:t>
      </w:r>
      <w:r w:rsidR="009A0A92">
        <w:t>nothing</w:t>
      </w:r>
      <w:r>
        <w:t xml:space="preserve"> the Parish Council could do about this.</w:t>
      </w:r>
    </w:p>
    <w:p w14:paraId="7435AA6A" w14:textId="596F9D6F" w:rsidR="004B4D43" w:rsidRDefault="00A07D73" w:rsidP="003F598B">
      <w:pPr>
        <w:rPr>
          <w:b/>
          <w:bCs/>
        </w:rPr>
      </w:pPr>
      <w:r>
        <w:rPr>
          <w:b/>
          <w:bCs/>
        </w:rPr>
        <w:t>29/23 Community Centre</w:t>
      </w:r>
    </w:p>
    <w:p w14:paraId="1A2951FF" w14:textId="28437D7C" w:rsidR="00A07D73" w:rsidRDefault="00140FB4" w:rsidP="00A07D73">
      <w:pPr>
        <w:pStyle w:val="ListParagraph"/>
        <w:numPr>
          <w:ilvl w:val="0"/>
          <w:numId w:val="9"/>
        </w:numPr>
      </w:pPr>
      <w:r>
        <w:t>The new cleaner had been appointed and was doing a good job.</w:t>
      </w:r>
    </w:p>
    <w:p w14:paraId="5355D159" w14:textId="5261B352" w:rsidR="00140FB4" w:rsidRDefault="00140FB4" w:rsidP="00A07D73">
      <w:pPr>
        <w:pStyle w:val="ListParagraph"/>
        <w:numPr>
          <w:ilvl w:val="0"/>
          <w:numId w:val="9"/>
        </w:numPr>
      </w:pPr>
      <w:r>
        <w:t xml:space="preserve">The Pagoda had been erected </w:t>
      </w:r>
      <w:r w:rsidR="00520396">
        <w:t xml:space="preserve">in the yard and was looking good.  It would be repositioned when time allowed.  </w:t>
      </w:r>
    </w:p>
    <w:p w14:paraId="3C0598D6" w14:textId="76CA2F65" w:rsidR="00A739CC" w:rsidRDefault="00A739CC" w:rsidP="00A07D73">
      <w:pPr>
        <w:pStyle w:val="ListParagraph"/>
        <w:numPr>
          <w:ilvl w:val="0"/>
          <w:numId w:val="9"/>
        </w:numPr>
      </w:pPr>
      <w:r>
        <w:t>The contractor will attend to the roof and floor when he has time.  It was noted that a temporary fix for the toilet floor is now urgent</w:t>
      </w:r>
      <w:r w:rsidR="009A0A92">
        <w:t>,</w:t>
      </w:r>
      <w:r>
        <w:t xml:space="preserve"> and Cllr L Dakers agreed to </w:t>
      </w:r>
      <w:r w:rsidR="00DD4A9A">
        <w:t>make enquiries about</w:t>
      </w:r>
      <w:r>
        <w:t xml:space="preserve"> what thickness of</w:t>
      </w:r>
      <w:r w:rsidR="00517D50">
        <w:t xml:space="preserve"> flooring would be required as a temporary measure, to be laid over the existing floor.</w:t>
      </w:r>
    </w:p>
    <w:p w14:paraId="18AE5040" w14:textId="2E4A6324" w:rsidR="00517D50" w:rsidRDefault="00517D50" w:rsidP="00A07D73">
      <w:pPr>
        <w:pStyle w:val="ListParagraph"/>
        <w:numPr>
          <w:ilvl w:val="0"/>
          <w:numId w:val="9"/>
        </w:numPr>
      </w:pPr>
      <w:r>
        <w:t>Nine tables had been booked for the Table</w:t>
      </w:r>
      <w:r w:rsidR="009A0A92">
        <w:t>-</w:t>
      </w:r>
      <w:r>
        <w:t>Top Sale on Saturday 18</w:t>
      </w:r>
      <w:r w:rsidRPr="00517D50">
        <w:rPr>
          <w:vertAlign w:val="superscript"/>
        </w:rPr>
        <w:t>th</w:t>
      </w:r>
      <w:r>
        <w:t xml:space="preserve"> June.  </w:t>
      </w:r>
      <w:r w:rsidR="002E4479">
        <w:t>Coffees etc would be served and the sweet shop would be open at the same time.  It was hoped that the village would support this venture.</w:t>
      </w:r>
    </w:p>
    <w:p w14:paraId="53606424" w14:textId="0ACE657E" w:rsidR="002E4479" w:rsidRDefault="00701064" w:rsidP="00A07D73">
      <w:pPr>
        <w:pStyle w:val="ListParagraph"/>
        <w:numPr>
          <w:ilvl w:val="0"/>
          <w:numId w:val="9"/>
        </w:numPr>
      </w:pPr>
      <w:r>
        <w:t xml:space="preserve">It was agreed that two bistro table and chair sets, </w:t>
      </w:r>
      <w:r w:rsidR="0044308A">
        <w:t xml:space="preserve">additional planters, </w:t>
      </w:r>
      <w:proofErr w:type="gramStart"/>
      <w:r w:rsidR="0044308A">
        <w:t>compost</w:t>
      </w:r>
      <w:proofErr w:type="gramEnd"/>
      <w:r w:rsidR="0044308A">
        <w:t xml:space="preserve"> and plants for the yard would be purchased from Community Centre funds.</w:t>
      </w:r>
    </w:p>
    <w:p w14:paraId="14A5FFF7" w14:textId="6C191AC0" w:rsidR="00994399" w:rsidRDefault="00994399" w:rsidP="00994399">
      <w:pPr>
        <w:ind w:left="360"/>
        <w:rPr>
          <w:b/>
          <w:bCs/>
        </w:rPr>
      </w:pPr>
      <w:r>
        <w:rPr>
          <w:b/>
          <w:bCs/>
        </w:rPr>
        <w:t>30/23 Jobs for the handyman</w:t>
      </w:r>
    </w:p>
    <w:p w14:paraId="77923F45" w14:textId="7A927CC7" w:rsidR="00994399" w:rsidRPr="000832C5" w:rsidRDefault="00994399" w:rsidP="00994399">
      <w:pPr>
        <w:ind w:left="360"/>
        <w:rPr>
          <w:b/>
          <w:bCs/>
        </w:rPr>
      </w:pPr>
      <w:r>
        <w:t>Nothing new this month</w:t>
      </w:r>
    </w:p>
    <w:p w14:paraId="3B4421A4" w14:textId="08D6CA33" w:rsidR="00994399" w:rsidRDefault="00994399" w:rsidP="00994399">
      <w:pPr>
        <w:ind w:left="360"/>
        <w:rPr>
          <w:b/>
          <w:bCs/>
        </w:rPr>
      </w:pPr>
      <w:r>
        <w:rPr>
          <w:b/>
          <w:bCs/>
        </w:rPr>
        <w:t>31/23 Correspondence</w:t>
      </w:r>
    </w:p>
    <w:p w14:paraId="2C5DB7EF" w14:textId="571260AD" w:rsidR="000832C5" w:rsidRDefault="000832C5" w:rsidP="00994399">
      <w:pPr>
        <w:ind w:left="360"/>
      </w:pPr>
      <w:r>
        <w:t xml:space="preserve">An email was received from Julia Parks, </w:t>
      </w:r>
      <w:proofErr w:type="gramStart"/>
      <w:r w:rsidR="004F3B90">
        <w:t>artist</w:t>
      </w:r>
      <w:proofErr w:type="gramEnd"/>
      <w:r w:rsidR="004F3B90">
        <w:t xml:space="preserve"> and </w:t>
      </w:r>
      <w:r w:rsidR="00990D04">
        <w:t>filmmaker</w:t>
      </w:r>
      <w:r w:rsidR="004F3B90">
        <w:t xml:space="preserve">, about a proposed project centred on the history of the RNAD </w:t>
      </w:r>
      <w:r w:rsidR="00880203">
        <w:t xml:space="preserve">‘dump’ at Broughton Moor.  Ms Parks wished to base the project in the community centre and involve as wide a cross section of the local </w:t>
      </w:r>
      <w:r w:rsidR="00341181">
        <w:t xml:space="preserve">residents as possible.  An exhibition was planned at the end of the project, also in the Community Centre.   The Parish Council warmly welcomed this </w:t>
      </w:r>
      <w:r w:rsidR="00974752">
        <w:t>idea</w:t>
      </w:r>
      <w:r w:rsidR="0021492A">
        <w:t>,</w:t>
      </w:r>
      <w:r w:rsidR="00974752">
        <w:t xml:space="preserve"> and the clerk was instructed to convey this to Ms Parks.</w:t>
      </w:r>
    </w:p>
    <w:p w14:paraId="42C78C86" w14:textId="7713A7E2" w:rsidR="00974752" w:rsidRDefault="00974752" w:rsidP="00994399">
      <w:pPr>
        <w:ind w:left="360"/>
        <w:rPr>
          <w:b/>
          <w:bCs/>
        </w:rPr>
      </w:pPr>
      <w:r>
        <w:rPr>
          <w:b/>
          <w:bCs/>
        </w:rPr>
        <w:t>32/23 Cheques to be issued</w:t>
      </w:r>
      <w:r w:rsidR="00990D04">
        <w:rPr>
          <w:b/>
          <w:bCs/>
        </w:rPr>
        <w:t>:</w:t>
      </w:r>
    </w:p>
    <w:p w14:paraId="15A5ADC2" w14:textId="583A0677" w:rsidR="00974752" w:rsidRDefault="00974752" w:rsidP="00994399">
      <w:pPr>
        <w:ind w:left="360"/>
      </w:pPr>
      <w:r>
        <w:t>The following were agreed</w:t>
      </w:r>
      <w:r w:rsidR="002A67D0">
        <w:t>:</w:t>
      </w:r>
    </w:p>
    <w:p w14:paraId="714DF788" w14:textId="55C31625" w:rsidR="0040486F" w:rsidRDefault="0040486F" w:rsidP="00B62A12">
      <w:pPr>
        <w:pStyle w:val="NoSpacing"/>
        <w:ind w:firstLine="360"/>
      </w:pPr>
      <w:r>
        <w:t>101909</w:t>
      </w:r>
      <w:r>
        <w:tab/>
      </w:r>
      <w:r w:rsidR="00EF0D6D">
        <w:t>A Bailey, for display cabinet</w:t>
      </w:r>
      <w:r w:rsidR="00EF0D6D">
        <w:tab/>
        <w:t>£100.00</w:t>
      </w:r>
    </w:p>
    <w:p w14:paraId="74C6C076" w14:textId="4082685E" w:rsidR="00EF0D6D" w:rsidRDefault="00340150" w:rsidP="00B62A12">
      <w:pPr>
        <w:pStyle w:val="NoSpacing"/>
        <w:ind w:firstLine="360"/>
      </w:pPr>
      <w:r>
        <w:t>101910</w:t>
      </w:r>
      <w:r>
        <w:tab/>
        <w:t>J Pearson Cleaning services</w:t>
      </w:r>
      <w:r>
        <w:tab/>
      </w:r>
      <w:proofErr w:type="gramStart"/>
      <w:r>
        <w:t>£</w:t>
      </w:r>
      <w:r w:rsidR="00C07589">
        <w:t xml:space="preserve"> </w:t>
      </w:r>
      <w:r>
        <w:t xml:space="preserve"> 37.50</w:t>
      </w:r>
      <w:proofErr w:type="gramEnd"/>
    </w:p>
    <w:p w14:paraId="29C29634" w14:textId="32EC55D0" w:rsidR="00340150" w:rsidRDefault="00340150" w:rsidP="00B62A12">
      <w:pPr>
        <w:pStyle w:val="NoSpacing"/>
        <w:ind w:firstLine="360"/>
      </w:pPr>
      <w:r>
        <w:t>101911</w:t>
      </w:r>
      <w:r>
        <w:tab/>
        <w:t>Tivoli Group Ltd</w:t>
      </w:r>
      <w:r>
        <w:tab/>
      </w:r>
      <w:r>
        <w:tab/>
      </w:r>
      <w:r>
        <w:tab/>
        <w:t>£815.</w:t>
      </w:r>
      <w:r w:rsidR="001C1B5B">
        <w:t>69</w:t>
      </w:r>
    </w:p>
    <w:p w14:paraId="607EB940" w14:textId="7D0B148E" w:rsidR="001C1B5B" w:rsidRDefault="001C1B5B" w:rsidP="00B62A12">
      <w:pPr>
        <w:pStyle w:val="NoSpacing"/>
        <w:ind w:firstLine="360"/>
      </w:pPr>
      <w:r>
        <w:t>101912</w:t>
      </w:r>
      <w:r>
        <w:tab/>
        <w:t>S Small Handyman Services</w:t>
      </w:r>
      <w:r>
        <w:tab/>
        <w:t>£150.00</w:t>
      </w:r>
    </w:p>
    <w:p w14:paraId="5643433F" w14:textId="65EAB151" w:rsidR="001C1B5B" w:rsidRDefault="001C1B5B" w:rsidP="00B62A12">
      <w:pPr>
        <w:pStyle w:val="NoSpacing"/>
        <w:ind w:firstLine="360"/>
      </w:pPr>
      <w:r>
        <w:t>101913</w:t>
      </w:r>
      <w:r>
        <w:tab/>
        <w:t>HMRC (PAYE)</w:t>
      </w:r>
      <w:r>
        <w:tab/>
      </w:r>
      <w:r>
        <w:tab/>
      </w:r>
      <w:r>
        <w:tab/>
        <w:t xml:space="preserve">£  </w:t>
      </w:r>
      <w:r w:rsidR="00C07589">
        <w:t xml:space="preserve"> </w:t>
      </w:r>
      <w:r>
        <w:t xml:space="preserve"> 8.80</w:t>
      </w:r>
    </w:p>
    <w:p w14:paraId="336E0544" w14:textId="77777777" w:rsidR="003D5106" w:rsidRDefault="003D5106" w:rsidP="00B62A12">
      <w:pPr>
        <w:pStyle w:val="NoSpacing"/>
        <w:ind w:firstLine="360"/>
      </w:pPr>
      <w:r>
        <w:t xml:space="preserve">101914 </w:t>
      </w:r>
      <w:r>
        <w:tab/>
        <w:t>Rev J Morgan, salary, exp. &amp;</w:t>
      </w:r>
    </w:p>
    <w:p w14:paraId="44A90589" w14:textId="5723908C" w:rsidR="002D68D5" w:rsidRDefault="003D5106" w:rsidP="000D08A9">
      <w:pPr>
        <w:pStyle w:val="NoSpacing"/>
      </w:pPr>
      <w:r>
        <w:tab/>
      </w:r>
      <w:r>
        <w:tab/>
        <w:t>Reimbursements</w:t>
      </w:r>
      <w:r>
        <w:tab/>
      </w:r>
      <w:r w:rsidR="00B62A12">
        <w:tab/>
      </w:r>
      <w:r w:rsidR="002D68D5">
        <w:t>£715.48</w:t>
      </w:r>
    </w:p>
    <w:p w14:paraId="46196F6C" w14:textId="61AC6C78" w:rsidR="002D68D5" w:rsidRDefault="00B62A12" w:rsidP="00B62A12">
      <w:pPr>
        <w:pStyle w:val="NoSpacing"/>
      </w:pPr>
      <w:r>
        <w:t xml:space="preserve">       </w:t>
      </w:r>
      <w:r w:rsidR="002D68D5">
        <w:t>101915</w:t>
      </w:r>
      <w:r w:rsidR="002D68D5">
        <w:tab/>
        <w:t xml:space="preserve">L Dakers, </w:t>
      </w:r>
      <w:proofErr w:type="gramStart"/>
      <w:r w:rsidR="002D68D5">
        <w:t xml:space="preserve">reimbursement  </w:t>
      </w:r>
      <w:r w:rsidR="002D68D5">
        <w:tab/>
      </w:r>
      <w:proofErr w:type="gramEnd"/>
      <w:r w:rsidR="002D68D5">
        <w:t xml:space="preserve">£ </w:t>
      </w:r>
      <w:r w:rsidR="00C06CC7">
        <w:t xml:space="preserve"> </w:t>
      </w:r>
      <w:r w:rsidR="002D68D5">
        <w:t>77.79</w:t>
      </w:r>
    </w:p>
    <w:p w14:paraId="15B9B48F" w14:textId="34549215" w:rsidR="001151CB" w:rsidRDefault="00B62A12" w:rsidP="00B62A12">
      <w:pPr>
        <w:pStyle w:val="NoSpacing"/>
      </w:pPr>
      <w:r>
        <w:t xml:space="preserve">       </w:t>
      </w:r>
      <w:r w:rsidR="001151CB">
        <w:t>101916</w:t>
      </w:r>
      <w:r w:rsidR="001151CB">
        <w:tab/>
        <w:t>Cumberland Council, planning</w:t>
      </w:r>
      <w:r w:rsidR="001151CB">
        <w:tab/>
      </w:r>
    </w:p>
    <w:p w14:paraId="7CC6FBB5" w14:textId="6DD19EE5" w:rsidR="001301FF" w:rsidRDefault="001151CB" w:rsidP="000D08A9">
      <w:pPr>
        <w:pStyle w:val="NoSpacing"/>
      </w:pPr>
      <w:r>
        <w:tab/>
      </w:r>
      <w:r>
        <w:tab/>
        <w:t>Application fee</w:t>
      </w:r>
      <w:r>
        <w:tab/>
      </w:r>
      <w:r>
        <w:tab/>
      </w:r>
      <w:r w:rsidR="000173F9">
        <w:tab/>
      </w:r>
      <w:r>
        <w:t>£462.00</w:t>
      </w:r>
    </w:p>
    <w:p w14:paraId="4C2AEF66" w14:textId="23AF8030" w:rsidR="001301FF" w:rsidRDefault="000173F9" w:rsidP="000D08A9">
      <w:pPr>
        <w:pStyle w:val="NoSpacing"/>
      </w:pPr>
      <w:r>
        <w:t xml:space="preserve">       </w:t>
      </w:r>
      <w:r w:rsidR="001301FF">
        <w:t>101917</w:t>
      </w:r>
      <w:r w:rsidR="001301FF">
        <w:tab/>
        <w:t>C Howsen, reimbursement</w:t>
      </w:r>
      <w:r w:rsidR="001301FF">
        <w:tab/>
        <w:t xml:space="preserve">£   </w:t>
      </w:r>
      <w:r w:rsidR="00C06CC7">
        <w:t xml:space="preserve"> </w:t>
      </w:r>
      <w:r w:rsidR="001301FF">
        <w:t>9.73</w:t>
      </w:r>
    </w:p>
    <w:p w14:paraId="7C44AEAD" w14:textId="31A0C8E7" w:rsidR="001301FF" w:rsidRDefault="000173F9" w:rsidP="000D08A9">
      <w:pPr>
        <w:pStyle w:val="NoSpacing"/>
      </w:pPr>
      <w:r>
        <w:t xml:space="preserve">       </w:t>
      </w:r>
      <w:r w:rsidR="00C06CC7">
        <w:t>101918</w:t>
      </w:r>
      <w:r w:rsidR="00C06CC7">
        <w:tab/>
        <w:t>U K Christmas World (Star)</w:t>
      </w:r>
      <w:r w:rsidR="00C06CC7">
        <w:tab/>
        <w:t>£199.00</w:t>
      </w:r>
    </w:p>
    <w:p w14:paraId="3B85A67F" w14:textId="77777777" w:rsidR="000D08A9" w:rsidRDefault="001301FF" w:rsidP="00C06CC7">
      <w:pPr>
        <w:ind w:left="360"/>
      </w:pPr>
      <w:r>
        <w:t xml:space="preserve"> </w:t>
      </w:r>
      <w:r w:rsidR="003D5106">
        <w:t xml:space="preserve"> </w:t>
      </w:r>
    </w:p>
    <w:p w14:paraId="411F277A" w14:textId="64EEE2F4" w:rsidR="002A67D0" w:rsidRDefault="002A67D0" w:rsidP="00C06CC7">
      <w:pPr>
        <w:ind w:left="360"/>
      </w:pPr>
      <w:r>
        <w:rPr>
          <w:b/>
          <w:bCs/>
        </w:rPr>
        <w:t xml:space="preserve">Date of next meeting:  </w:t>
      </w:r>
      <w:r>
        <w:t>Thursday 27</w:t>
      </w:r>
      <w:r w:rsidRPr="002A67D0">
        <w:rPr>
          <w:vertAlign w:val="superscript"/>
        </w:rPr>
        <w:t>th</w:t>
      </w:r>
      <w:r>
        <w:t xml:space="preserve"> July at 7.00pm</w:t>
      </w:r>
    </w:p>
    <w:p w14:paraId="7B6FA708" w14:textId="15EA9F53" w:rsidR="00AD5934" w:rsidRPr="000D08A9" w:rsidRDefault="000D08A9" w:rsidP="000D08A9">
      <w:pPr>
        <w:ind w:left="36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42021" wp14:editId="2C9CCA19">
                <wp:simplePos x="0" y="0"/>
                <wp:positionH relativeFrom="column">
                  <wp:posOffset>5803596</wp:posOffset>
                </wp:positionH>
                <wp:positionV relativeFrom="paragraph">
                  <wp:posOffset>1187247</wp:posOffset>
                </wp:positionV>
                <wp:extent cx="467360" cy="254635"/>
                <wp:effectExtent l="0" t="0" r="27940" b="12065"/>
                <wp:wrapNone/>
                <wp:docPr id="16455332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6C82E" w14:textId="3AC4918C" w:rsidR="004E78AE" w:rsidRDefault="004E78AE">
                            <w:r>
                              <w:t>2</w:t>
                            </w:r>
                            <w:r w:rsidR="000812C0">
                              <w:t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42021" id="Text Box 1" o:spid="_x0000_s1027" type="#_x0000_t202" style="position:absolute;left:0;text-align:left;margin-left:457pt;margin-top:93.5pt;width:36.8pt;height:2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" fillcolor="white [3201]" strokeweight=".5pt">
                <v:textbox>
                  <w:txbxContent>
                    <w:p w14:paraId="5A26C82E" w14:textId="3AC4918C" w:rsidR="004E78AE" w:rsidRDefault="004E78AE">
                      <w:r>
                        <w:t>2</w:t>
                      </w:r>
                      <w:r w:rsidR="000812C0">
                        <w:t>93</w:t>
                      </w:r>
                    </w:p>
                  </w:txbxContent>
                </v:textbox>
              </v:shape>
            </w:pict>
          </mc:Fallback>
        </mc:AlternateContent>
      </w:r>
      <w:r w:rsidR="002A67D0" w:rsidRPr="002A67D0">
        <w:t>The meeting closed at 8.10pm</w:t>
      </w:r>
    </w:p>
    <w:sectPr w:rsidR="00AD5934" w:rsidRPr="000D08A9" w:rsidSect="00F30E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4829"/>
    <w:multiLevelType w:val="hybridMultilevel"/>
    <w:tmpl w:val="7C08DFE8"/>
    <w:lvl w:ilvl="0" w:tplc="3D82F8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F43F7"/>
    <w:multiLevelType w:val="hybridMultilevel"/>
    <w:tmpl w:val="7004E5D2"/>
    <w:lvl w:ilvl="0" w:tplc="DF8A75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A73D4"/>
    <w:multiLevelType w:val="hybridMultilevel"/>
    <w:tmpl w:val="1EE80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82D25"/>
    <w:multiLevelType w:val="hybridMultilevel"/>
    <w:tmpl w:val="2A44B652"/>
    <w:lvl w:ilvl="0" w:tplc="CF78BF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45E3B"/>
    <w:multiLevelType w:val="hybridMultilevel"/>
    <w:tmpl w:val="9732D386"/>
    <w:lvl w:ilvl="0" w:tplc="82A45D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50AC4"/>
    <w:multiLevelType w:val="hybridMultilevel"/>
    <w:tmpl w:val="86CCE346"/>
    <w:lvl w:ilvl="0" w:tplc="863C4C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44642"/>
    <w:multiLevelType w:val="hybridMultilevel"/>
    <w:tmpl w:val="068CAABE"/>
    <w:lvl w:ilvl="0" w:tplc="612C4C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A618E"/>
    <w:multiLevelType w:val="hybridMultilevel"/>
    <w:tmpl w:val="E90E58DE"/>
    <w:lvl w:ilvl="0" w:tplc="6C44064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4335CD"/>
    <w:multiLevelType w:val="hybridMultilevel"/>
    <w:tmpl w:val="024A3D56"/>
    <w:lvl w:ilvl="0" w:tplc="CC0EBF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031830">
    <w:abstractNumId w:val="5"/>
  </w:num>
  <w:num w:numId="2" w16cid:durableId="1614555094">
    <w:abstractNumId w:val="8"/>
  </w:num>
  <w:num w:numId="3" w16cid:durableId="477115626">
    <w:abstractNumId w:val="6"/>
  </w:num>
  <w:num w:numId="4" w16cid:durableId="774519989">
    <w:abstractNumId w:val="2"/>
  </w:num>
  <w:num w:numId="5" w16cid:durableId="822508445">
    <w:abstractNumId w:val="7"/>
  </w:num>
  <w:num w:numId="6" w16cid:durableId="1569923791">
    <w:abstractNumId w:val="0"/>
  </w:num>
  <w:num w:numId="7" w16cid:durableId="942498890">
    <w:abstractNumId w:val="4"/>
  </w:num>
  <w:num w:numId="8" w16cid:durableId="545680663">
    <w:abstractNumId w:val="3"/>
  </w:num>
  <w:num w:numId="9" w16cid:durableId="787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9D"/>
    <w:rsid w:val="000173F9"/>
    <w:rsid w:val="00052868"/>
    <w:rsid w:val="000812C0"/>
    <w:rsid w:val="00082942"/>
    <w:rsid w:val="000832C5"/>
    <w:rsid w:val="000D08A9"/>
    <w:rsid w:val="00114051"/>
    <w:rsid w:val="001151CB"/>
    <w:rsid w:val="00117D53"/>
    <w:rsid w:val="001301FF"/>
    <w:rsid w:val="00140FB4"/>
    <w:rsid w:val="00155A43"/>
    <w:rsid w:val="0015720E"/>
    <w:rsid w:val="001C1B5B"/>
    <w:rsid w:val="001D6650"/>
    <w:rsid w:val="0021492A"/>
    <w:rsid w:val="002A67D0"/>
    <w:rsid w:val="002D68D5"/>
    <w:rsid w:val="002E4479"/>
    <w:rsid w:val="00340150"/>
    <w:rsid w:val="00341181"/>
    <w:rsid w:val="0035413F"/>
    <w:rsid w:val="003A565D"/>
    <w:rsid w:val="003D5106"/>
    <w:rsid w:val="003F598B"/>
    <w:rsid w:val="0040486F"/>
    <w:rsid w:val="0044308A"/>
    <w:rsid w:val="00475404"/>
    <w:rsid w:val="00477F0E"/>
    <w:rsid w:val="0048050D"/>
    <w:rsid w:val="004A47CB"/>
    <w:rsid w:val="004B4D43"/>
    <w:rsid w:val="004C001E"/>
    <w:rsid w:val="004E78AE"/>
    <w:rsid w:val="004F3B90"/>
    <w:rsid w:val="004F5A1E"/>
    <w:rsid w:val="005153F1"/>
    <w:rsid w:val="00517CEC"/>
    <w:rsid w:val="00517D50"/>
    <w:rsid w:val="00520396"/>
    <w:rsid w:val="0052295B"/>
    <w:rsid w:val="00575B94"/>
    <w:rsid w:val="005B0BAC"/>
    <w:rsid w:val="00605D89"/>
    <w:rsid w:val="0064057C"/>
    <w:rsid w:val="00701064"/>
    <w:rsid w:val="0075030A"/>
    <w:rsid w:val="007620B1"/>
    <w:rsid w:val="007D0F7F"/>
    <w:rsid w:val="007E30CE"/>
    <w:rsid w:val="007F2F0A"/>
    <w:rsid w:val="00835C38"/>
    <w:rsid w:val="0084321E"/>
    <w:rsid w:val="00880203"/>
    <w:rsid w:val="00891F4B"/>
    <w:rsid w:val="008C2A35"/>
    <w:rsid w:val="0091484E"/>
    <w:rsid w:val="00965640"/>
    <w:rsid w:val="00974752"/>
    <w:rsid w:val="00990D04"/>
    <w:rsid w:val="00994399"/>
    <w:rsid w:val="009A0A92"/>
    <w:rsid w:val="009B2FD1"/>
    <w:rsid w:val="00A07D73"/>
    <w:rsid w:val="00A739CC"/>
    <w:rsid w:val="00AD5934"/>
    <w:rsid w:val="00AD6296"/>
    <w:rsid w:val="00AF6181"/>
    <w:rsid w:val="00B12B18"/>
    <w:rsid w:val="00B16A27"/>
    <w:rsid w:val="00B41D95"/>
    <w:rsid w:val="00B62A12"/>
    <w:rsid w:val="00BC4285"/>
    <w:rsid w:val="00C017C4"/>
    <w:rsid w:val="00C052FD"/>
    <w:rsid w:val="00C06CC7"/>
    <w:rsid w:val="00C07589"/>
    <w:rsid w:val="00C4756B"/>
    <w:rsid w:val="00C90B4E"/>
    <w:rsid w:val="00C9689D"/>
    <w:rsid w:val="00D519D4"/>
    <w:rsid w:val="00DD4A9A"/>
    <w:rsid w:val="00DF404B"/>
    <w:rsid w:val="00E61800"/>
    <w:rsid w:val="00EF0D6D"/>
    <w:rsid w:val="00F30E9D"/>
    <w:rsid w:val="00FE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0C504"/>
  <w15:chartTrackingRefBased/>
  <w15:docId w15:val="{7804E6DD-0BCD-4E3A-86EE-A6EF5043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E9D"/>
    <w:pPr>
      <w:ind w:left="720"/>
      <w:contextualSpacing/>
    </w:pPr>
  </w:style>
  <w:style w:type="paragraph" w:styleId="NoSpacing">
    <w:name w:val="No Spacing"/>
    <w:uiPriority w:val="1"/>
    <w:qFormat/>
    <w:rsid w:val="000D08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65</cp:revision>
  <cp:lastPrinted>2023-06-22T11:12:00Z</cp:lastPrinted>
  <dcterms:created xsi:type="dcterms:W3CDTF">2023-06-22T10:13:00Z</dcterms:created>
  <dcterms:modified xsi:type="dcterms:W3CDTF">2023-07-20T09:48:00Z</dcterms:modified>
</cp:coreProperties>
</file>